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Федеральное государственное бюджетное общеобразовательное учреждение</w:t>
      </w:r>
      <w:r w:rsidRPr="00717596">
        <w:rPr>
          <w:rFonts w:ascii="Times New Roman" w:hAnsi="Times New Roman" w:cs="Times New Roman"/>
          <w:sz w:val="28"/>
          <w:szCs w:val="28"/>
        </w:rPr>
        <w:br/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высшего образования «Красноярский государственный медицинский</w:t>
      </w:r>
      <w:r w:rsidRPr="00717596">
        <w:rPr>
          <w:rFonts w:ascii="Times New Roman" w:hAnsi="Times New Roman" w:cs="Times New Roman"/>
          <w:sz w:val="28"/>
          <w:szCs w:val="28"/>
        </w:rPr>
        <w:br/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университет имени профессора </w:t>
      </w:r>
      <w:proofErr w:type="spell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В.Ф.Войно-Ясенецкого</w:t>
      </w:r>
      <w:proofErr w:type="spellEnd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717596">
        <w:rPr>
          <w:rFonts w:ascii="Times New Roman" w:hAnsi="Times New Roman" w:cs="Times New Roman"/>
          <w:sz w:val="28"/>
          <w:szCs w:val="28"/>
        </w:rPr>
        <w:br/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17596">
        <w:rPr>
          <w:rFonts w:ascii="Times New Roman" w:hAnsi="Times New Roman" w:cs="Times New Roman"/>
          <w:sz w:val="28"/>
          <w:szCs w:val="28"/>
        </w:rPr>
        <w:br/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 им. проф. </w:t>
      </w:r>
      <w:proofErr w:type="spell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В.Ф.Войно-Ясенецкого</w:t>
      </w:r>
      <w:proofErr w:type="spellEnd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Кафедра общей хирургии </w:t>
      </w:r>
      <w:proofErr w:type="spell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им</w:t>
      </w:r>
      <w:proofErr w:type="gram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.п</w:t>
      </w:r>
      <w:proofErr w:type="gramEnd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роф</w:t>
      </w:r>
      <w:proofErr w:type="spellEnd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. М.И. </w:t>
      </w:r>
      <w:proofErr w:type="spellStart"/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Гульмана</w:t>
      </w:r>
      <w:proofErr w:type="spellEnd"/>
    </w:p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Pr="00717596" w:rsidRDefault="00E5496A" w:rsidP="00E549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596">
        <w:rPr>
          <w:rFonts w:ascii="Times New Roman" w:hAnsi="Times New Roman" w:cs="Times New Roman"/>
          <w:b/>
          <w:bCs/>
          <w:sz w:val="28"/>
          <w:szCs w:val="28"/>
        </w:rPr>
        <w:t xml:space="preserve">Реферат на тему: </w:t>
      </w:r>
    </w:p>
    <w:p w:rsidR="00E5496A" w:rsidRDefault="00E5496A" w:rsidP="00E5496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Острый аппендицит.</w:t>
      </w:r>
    </w:p>
    <w:p w:rsidR="00E5496A" w:rsidRDefault="00E5496A" w:rsidP="00E5496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Выполнил:</w:t>
      </w:r>
      <w:r w:rsidRPr="00717596">
        <w:rPr>
          <w:rFonts w:ascii="Times New Roman" w:hAnsi="Times New Roman" w:cs="Times New Roman"/>
          <w:sz w:val="28"/>
          <w:szCs w:val="28"/>
        </w:rPr>
        <w:br/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Врач-ординатор 1-го обучения 105 группы</w:t>
      </w:r>
      <w:r w:rsidRPr="00717596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Мищик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Н.В.</w:t>
      </w:r>
    </w:p>
    <w:p w:rsidR="00E5496A" w:rsidRDefault="00E5496A" w:rsidP="00E5496A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Заведующий кафедр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>: д.м.н.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717596">
        <w:rPr>
          <w:rStyle w:val="markedcontent"/>
          <w:rFonts w:ascii="Times New Roman" w:hAnsi="Times New Roman" w:cs="Times New Roman"/>
          <w:sz w:val="28"/>
          <w:szCs w:val="28"/>
        </w:rPr>
        <w:t xml:space="preserve"> проф. Винник Юрий Семенович</w:t>
      </w:r>
    </w:p>
    <w:p w:rsidR="00E5496A" w:rsidRDefault="00E5496A" w:rsidP="00E5496A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551AC" w:rsidRDefault="004551AC" w:rsidP="00E5496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Красноярск, 2023 год</w:t>
      </w:r>
    </w:p>
    <w:p w:rsidR="00E5496A" w:rsidRPr="00F235E9" w:rsidRDefault="00E5496A" w:rsidP="00E549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5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5496A" w:rsidRDefault="00E5496A" w:rsidP="00E5496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Вступление………………………………………………………………….…</w:t>
      </w:r>
      <w:r w:rsidR="004551AC">
        <w:rPr>
          <w:rFonts w:ascii="Times New Roman" w:hAnsi="Times New Roman" w:cs="Times New Roman"/>
          <w:bCs/>
          <w:sz w:val="28"/>
          <w:szCs w:val="28"/>
        </w:rPr>
        <w:t>..</w:t>
      </w:r>
      <w:r>
        <w:rPr>
          <w:rFonts w:ascii="Times New Roman" w:hAnsi="Times New Roman" w:cs="Times New Roman"/>
          <w:bCs/>
          <w:sz w:val="28"/>
          <w:szCs w:val="28"/>
        </w:rPr>
        <w:t>…3</w:t>
      </w:r>
    </w:p>
    <w:p w:rsidR="00E5496A" w:rsidRDefault="00E5496A" w:rsidP="00E5496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Этиология</w:t>
      </w:r>
      <w:r w:rsidR="00773EC8">
        <w:rPr>
          <w:rFonts w:ascii="Times New Roman" w:hAnsi="Times New Roman" w:cs="Times New Roman"/>
          <w:bCs/>
          <w:sz w:val="28"/>
          <w:szCs w:val="28"/>
        </w:rPr>
        <w:t xml:space="preserve"> и патогенез……………………….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………………………………...</w:t>
      </w:r>
      <w:r w:rsidR="004551AC">
        <w:rPr>
          <w:rFonts w:ascii="Times New Roman" w:hAnsi="Times New Roman" w:cs="Times New Roman"/>
          <w:bCs/>
          <w:sz w:val="28"/>
          <w:szCs w:val="28"/>
        </w:rPr>
        <w:t>..</w:t>
      </w:r>
      <w:r>
        <w:rPr>
          <w:rFonts w:ascii="Times New Roman" w:hAnsi="Times New Roman" w:cs="Times New Roman"/>
          <w:bCs/>
          <w:sz w:val="28"/>
          <w:szCs w:val="28"/>
        </w:rPr>
        <w:t>..</w:t>
      </w:r>
      <w:r w:rsidR="004551AC">
        <w:rPr>
          <w:rFonts w:ascii="Times New Roman" w:hAnsi="Times New Roman" w:cs="Times New Roman"/>
          <w:bCs/>
          <w:sz w:val="28"/>
          <w:szCs w:val="28"/>
        </w:rPr>
        <w:t>4</w:t>
      </w:r>
    </w:p>
    <w:p w:rsidR="00E5496A" w:rsidRDefault="00E5496A" w:rsidP="00E5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Классификация……………………………….…………………………..….…</w:t>
      </w:r>
      <w:r w:rsidR="004551A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4551AC">
        <w:rPr>
          <w:rFonts w:ascii="Times New Roman" w:hAnsi="Times New Roman" w:cs="Times New Roman"/>
          <w:sz w:val="28"/>
          <w:szCs w:val="28"/>
        </w:rPr>
        <w:t>5</w:t>
      </w:r>
    </w:p>
    <w:p w:rsidR="00E5496A" w:rsidRDefault="00773EC8" w:rsidP="00E5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Патологическая анатомия</w:t>
      </w:r>
      <w:r w:rsidR="00E5496A">
        <w:rPr>
          <w:rFonts w:ascii="Times New Roman" w:hAnsi="Times New Roman" w:cs="Times New Roman"/>
          <w:sz w:val="28"/>
          <w:szCs w:val="28"/>
        </w:rPr>
        <w:t>……......................................</w:t>
      </w:r>
      <w:r w:rsidR="004551AC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E5496A">
        <w:rPr>
          <w:rFonts w:ascii="Times New Roman" w:hAnsi="Times New Roman" w:cs="Times New Roman"/>
          <w:sz w:val="28"/>
          <w:szCs w:val="28"/>
        </w:rPr>
        <w:t>…</w:t>
      </w:r>
      <w:r w:rsidR="004551AC">
        <w:rPr>
          <w:rFonts w:ascii="Times New Roman" w:hAnsi="Times New Roman" w:cs="Times New Roman"/>
          <w:sz w:val="28"/>
          <w:szCs w:val="28"/>
        </w:rPr>
        <w:t>6</w:t>
      </w:r>
    </w:p>
    <w:p w:rsidR="00E5496A" w:rsidRDefault="00773EC8" w:rsidP="00E5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проявления и д</w:t>
      </w:r>
      <w:r w:rsidR="00E5496A">
        <w:rPr>
          <w:rFonts w:ascii="Times New Roman" w:hAnsi="Times New Roman" w:cs="Times New Roman"/>
          <w:sz w:val="28"/>
          <w:szCs w:val="28"/>
        </w:rPr>
        <w:t>иагностика………………………</w:t>
      </w:r>
      <w:r w:rsidR="004551AC">
        <w:rPr>
          <w:rFonts w:ascii="Times New Roman" w:hAnsi="Times New Roman" w:cs="Times New Roman"/>
          <w:sz w:val="28"/>
          <w:szCs w:val="28"/>
        </w:rPr>
        <w:t>..………………</w:t>
      </w:r>
      <w:r w:rsidR="00E5496A">
        <w:rPr>
          <w:rFonts w:ascii="Times New Roman" w:hAnsi="Times New Roman" w:cs="Times New Roman"/>
          <w:sz w:val="28"/>
          <w:szCs w:val="28"/>
        </w:rPr>
        <w:t>7</w:t>
      </w:r>
    </w:p>
    <w:p w:rsidR="00773EC8" w:rsidRPr="007F6BA4" w:rsidRDefault="00773EC8" w:rsidP="00E5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диагностика………………………………………</w:t>
      </w:r>
      <w:r w:rsidR="004551AC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4551AC">
        <w:rPr>
          <w:rFonts w:ascii="Times New Roman" w:hAnsi="Times New Roman" w:cs="Times New Roman"/>
          <w:sz w:val="28"/>
          <w:szCs w:val="28"/>
        </w:rPr>
        <w:t>17</w:t>
      </w:r>
    </w:p>
    <w:p w:rsidR="00E5496A" w:rsidRDefault="00E5496A" w:rsidP="00E5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Лечение…………………………………………………………………...………</w:t>
      </w:r>
      <w:r w:rsidR="004551AC">
        <w:rPr>
          <w:rFonts w:ascii="Times New Roman" w:hAnsi="Times New Roman" w:cs="Times New Roman"/>
          <w:sz w:val="28"/>
          <w:szCs w:val="28"/>
        </w:rPr>
        <w:t>22</w:t>
      </w:r>
    </w:p>
    <w:p w:rsidR="00E5496A" w:rsidRDefault="00E5496A" w:rsidP="00E54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Прогноз…………………………………………………………………….........2</w:t>
      </w:r>
      <w:r w:rsidR="004551AC">
        <w:rPr>
          <w:rFonts w:ascii="Times New Roman" w:hAnsi="Times New Roman" w:cs="Times New Roman"/>
          <w:sz w:val="28"/>
          <w:szCs w:val="28"/>
        </w:rPr>
        <w:t>4</w:t>
      </w:r>
    </w:p>
    <w:p w:rsidR="00E5496A" w:rsidRPr="00F468A7" w:rsidRDefault="00E5496A" w:rsidP="00E54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литературы………………………………………………………………25</w:t>
      </w:r>
    </w:p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A436B" w:rsidRDefault="00FA436B"/>
    <w:p w:rsidR="00E5496A" w:rsidRDefault="00E5496A"/>
    <w:p w:rsidR="00E5496A" w:rsidRDefault="00E5496A"/>
    <w:p w:rsidR="00E5496A" w:rsidRDefault="00E5496A"/>
    <w:p w:rsidR="00E5496A" w:rsidRDefault="00E5496A"/>
    <w:p w:rsidR="00E5496A" w:rsidRDefault="00E5496A"/>
    <w:p w:rsidR="00E5496A" w:rsidRDefault="00E5496A"/>
    <w:p w:rsidR="004551AC" w:rsidRDefault="004551AC"/>
    <w:p w:rsidR="00E5496A" w:rsidRDefault="00E5496A"/>
    <w:p w:rsidR="00E5496A" w:rsidRPr="00773EC8" w:rsidRDefault="00E5496A" w:rsidP="00E54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C8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Острый аппендицит</w:t>
      </w:r>
      <w:r w:rsid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(ОА)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 xml:space="preserve"> — это неспецифическое воспаление червеобразного</w:t>
      </w:r>
      <w:r w:rsidR="0021605A">
        <w:rPr>
          <w:rFonts w:ascii="Times New Roman" w:hAnsi="Times New Roman" w:cs="Times New Roman"/>
          <w:sz w:val="28"/>
          <w:szCs w:val="28"/>
        </w:rPr>
        <w:t xml:space="preserve">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отростка. Согласно сборным статистическим данным частота заболеваемости</w:t>
      </w:r>
      <w:r w:rsidR="0021605A">
        <w:rPr>
          <w:rFonts w:ascii="Times New Roman" w:hAnsi="Times New Roman" w:cs="Times New Roman"/>
          <w:sz w:val="28"/>
          <w:szCs w:val="28"/>
        </w:rPr>
        <w:t xml:space="preserve">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 xml:space="preserve">аппендицитом достигает 4–5 человек на 1000 населения и составляет 40–50 %от всех больных хирургического профиля.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аиболее часто заболеванию</w:t>
      </w:r>
      <w:r w:rsidR="0021605A">
        <w:rPr>
          <w:rFonts w:ascii="Times New Roman" w:hAnsi="Times New Roman" w:cs="Times New Roman"/>
          <w:sz w:val="28"/>
          <w:szCs w:val="28"/>
        </w:rPr>
        <w:t xml:space="preserve">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подвержены люди молодого (20–40 лет) возраста, причем женщины заболевают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более чем в 2 раза чаще мужчин. Летальность от аппендицита составляет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среднем 0,2–0,3 %, причем ее причиной чаще всего являются осложнения,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развившиеся</w:t>
      </w:r>
      <w:proofErr w:type="spellEnd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 xml:space="preserve"> у больных, оперированных в поздние сроки от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заболевания.</w:t>
      </w: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A7E74" w:rsidRDefault="007A7E74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Этиология и патогенез</w:t>
      </w:r>
    </w:p>
    <w:p w:rsidR="007A7E74" w:rsidRDefault="007A7E74" w:rsidP="007A7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Современные представления об этиологии и патогенезе острого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аппендицита строятся на следующей концепции. Процесс начинается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функциональных расстройств со стороны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илеоцекального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 угла (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баугиноспазм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слепой кишки и червеобразного отростка. К возникновению спастических явлений ведут нарушения пищеварения (усиление гнилостных процессов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кишечнике, атония и др.), в результате чего плохо опорожняется толстая кишка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и червеобразный отросток. Провоцировать спазм могут находящиеся в отростке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инородные тела, каловые камни, глисты. Спазм гладкой мускулатуры отростка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приводит также к регионарному сосудистому спазму и локальному нарушению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трофики слизистой оболочки (первичный аффект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Ашоффа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E74" w:rsidRDefault="007A7E74" w:rsidP="007A7E7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Нарушение эвакуации, застой кишечного содержимого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повышению вирулентности кишечной микрофлоры, которая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первичного аффекта легко проникает в стенку отростка и вызывает 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типичный воспалительный процесс. Вначале наступает лейкоцитарное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пропитывание только слизистой оболочки и подслизистого слоя, а затем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слоев червеобразного отростка. Инфильтрация сопровождается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перестройкой лимфоидной ткани (гиперплазия). Возникновение зон ишемии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некроза способствует образованию патологических ферментов (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цитокиназы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калликреина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 и др.), обладающих высокой протеолитической активностью,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приводит к дальнейшей деструкции стенки отростка, вплоть до ее перфорации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и развития гнойного перитонита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A7E74" w:rsidRPr="0021605A" w:rsidRDefault="007A7E74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Наиболее часто выделяемая 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микрофлора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 – это 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аэробные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 микро-организмы: 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Esherichia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Coli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Streptococcus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viridans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Pseudo</w:t>
      </w:r>
      <w:r>
        <w:rPr>
          <w:rStyle w:val="markedcontent"/>
          <w:rFonts w:ascii="Times New Roman" w:hAnsi="Times New Roman" w:cs="Times New Roman"/>
          <w:sz w:val="28"/>
          <w:szCs w:val="28"/>
        </w:rPr>
        <w:t>monas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Aeruginosa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Streptococcus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 </w:t>
      </w:r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D; анаэробы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Bacteroides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Fragilis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Bacteroides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Thetaiotaomicron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Peptostreptococcus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Micros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Bilophila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Wadsworthia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Lactobacillus</w:t>
      </w:r>
      <w:proofErr w:type="spellEnd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E74">
        <w:rPr>
          <w:rStyle w:val="markedcontent"/>
          <w:rFonts w:ascii="Times New Roman" w:hAnsi="Times New Roman" w:cs="Times New Roman"/>
          <w:sz w:val="28"/>
          <w:szCs w:val="28"/>
        </w:rPr>
        <w:t>spp</w:t>
      </w:r>
      <w:proofErr w:type="spellEnd"/>
      <w:r w:rsid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и их ассоциации.</w:t>
      </w:r>
    </w:p>
    <w:p w:rsidR="00E5496A" w:rsidRPr="00E5496A" w:rsidRDefault="00E5496A" w:rsidP="00E5496A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5496A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Классификация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5496A">
        <w:rPr>
          <w:rStyle w:val="markedcontent"/>
          <w:rFonts w:ascii="Times New Roman" w:hAnsi="Times New Roman" w:cs="Times New Roman"/>
          <w:b/>
          <w:sz w:val="28"/>
          <w:szCs w:val="28"/>
        </w:rPr>
        <w:t>Острый аппендицит: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катаральный (простой, поверхностный);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флегмонозный;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эмпиема червеобразного отростка;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гангренозный;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вторичный.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E5496A">
        <w:rPr>
          <w:rStyle w:val="markedcontent"/>
          <w:rFonts w:ascii="Times New Roman" w:hAnsi="Times New Roman" w:cs="Times New Roman"/>
          <w:b/>
          <w:sz w:val="28"/>
          <w:szCs w:val="28"/>
        </w:rPr>
        <w:t>Осложнения: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перфорация червеобразного отростка;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аппендикулярный инфильтрат (дооперационное выявление);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аппендикулярный инфильтрат (</w:t>
      </w:r>
      <w:proofErr w:type="spellStart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интраоперационное</w:t>
      </w:r>
      <w:proofErr w:type="spellEnd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 xml:space="preserve"> выявление);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рыхлый;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плотный;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периаппендикулярный</w:t>
      </w:r>
      <w:proofErr w:type="spellEnd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 xml:space="preserve"> абсцесс (дооперационное выявление);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периаппендикулярный</w:t>
      </w:r>
      <w:proofErr w:type="spellEnd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 xml:space="preserve"> абсцесс (</w:t>
      </w:r>
      <w:proofErr w:type="spellStart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интраоперационное</w:t>
      </w:r>
      <w:proofErr w:type="spellEnd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 xml:space="preserve"> выявление);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перитонит;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пилефлебит</w:t>
      </w:r>
      <w:proofErr w:type="spellEnd"/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E5496A" w:rsidRPr="00E5496A" w:rsidRDefault="00E5496A" w:rsidP="00E5496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Pr="00E5496A">
        <w:rPr>
          <w:rStyle w:val="markedcontent"/>
          <w:rFonts w:ascii="Times New Roman" w:hAnsi="Times New Roman" w:cs="Times New Roman"/>
          <w:sz w:val="28"/>
          <w:szCs w:val="28"/>
        </w:rPr>
        <w:t>забрюшинная флегмона.</w:t>
      </w:r>
    </w:p>
    <w:p w:rsidR="00E5496A" w:rsidRDefault="00E5496A" w:rsidP="00E549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05A" w:rsidRDefault="0021605A" w:rsidP="00E549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05A" w:rsidRDefault="0021605A" w:rsidP="00E549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05A" w:rsidRDefault="0021605A" w:rsidP="002160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5A">
        <w:rPr>
          <w:rFonts w:ascii="Times New Roman" w:hAnsi="Times New Roman" w:cs="Times New Roman"/>
          <w:b/>
          <w:sz w:val="28"/>
          <w:szCs w:val="28"/>
        </w:rPr>
        <w:lastRenderedPageBreak/>
        <w:t>Патологическая анатомия</w:t>
      </w:r>
    </w:p>
    <w:p w:rsidR="0021605A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Морфологические изменения в червеобразном отростке, выявляемые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при микроскопическом исследовании, могут быть различными 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зависят от времени, прошедшего от начала 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Для простого (катарального) аппендицита характерно незначительное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расширение сосудов, гиперемия серозного покрова. Слизистая оболочка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гиперемирована с множественными кровоизлияниями, иногда с изъязвлениями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и налетом фибрина. Микроскопически определяется лейкоцитарная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инфильтрация стенки аппендикса. Следует отметить, что у 10–15 % 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при морфологическом исследовании удаленного отростка воспалител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ь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изменения не удается обнаружить.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21605A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При флегмонозном аппендиците серозная оболочка отростка покрыта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фибринозным налетом. Отросток значительно утолщен, напряжен и отечен.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его просвета содержится гной (иногда гной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заполняет весь просвет). Стенки 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отростка резко инфильтрированы лейкоцитами.</w:t>
      </w:r>
    </w:p>
    <w:p w:rsid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Гангренозный аппендицит характеризуется наиболее выраженными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морфологическими изменениями в червеобразном отростке. Наступает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омертвление слизистой или всего отростка. Стенка его становится дряблой,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зеленовато–черного цвета. В просвете содержится гной со зловонным запахом,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каловые камни. Микроскопически определяется некроз стенки отростка.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перфорации отростка имеется различного диаметра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перфоративное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отверстие.</w:t>
      </w:r>
    </w:p>
    <w:p w:rsid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551AC" w:rsidRDefault="004551AC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1605A" w:rsidRDefault="0021605A" w:rsidP="002160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Клинические проявления</w:t>
      </w:r>
      <w:r w:rsidR="008F43E6">
        <w:rPr>
          <w:rFonts w:ascii="Times New Roman" w:hAnsi="Times New Roman" w:cs="Times New Roman"/>
          <w:b/>
          <w:sz w:val="28"/>
          <w:szCs w:val="28"/>
        </w:rPr>
        <w:t xml:space="preserve"> и диагностика</w:t>
      </w:r>
    </w:p>
    <w:p w:rsidR="0021605A" w:rsidRPr="0021605A" w:rsidRDefault="0021605A" w:rsidP="002160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05A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клиническая картина (анамнез, типичные </w:t>
      </w:r>
      <w:proofErr w:type="spellStart"/>
      <w:r w:rsidRPr="0021605A">
        <w:rPr>
          <w:rFonts w:ascii="Times New Roman" w:eastAsia="Times New Roman" w:hAnsi="Times New Roman" w:cs="Times New Roman"/>
          <w:sz w:val="28"/>
          <w:szCs w:val="28"/>
        </w:rPr>
        <w:t>физикальные</w:t>
      </w:r>
      <w:proofErr w:type="spellEnd"/>
      <w:r w:rsidRPr="0021605A">
        <w:rPr>
          <w:rFonts w:ascii="Times New Roman" w:eastAsia="Times New Roman" w:hAnsi="Times New Roman" w:cs="Times New Roman"/>
          <w:sz w:val="28"/>
          <w:szCs w:val="28"/>
        </w:rPr>
        <w:t xml:space="preserve"> симптомы, лабораторные признаки) отсутствует в 20-33% случаев. При этом в других случаях ОА может «маскироваться» под другие заболевания, в </w:t>
      </w:r>
      <w:proofErr w:type="gramStart"/>
      <w:r w:rsidRPr="0021605A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21605A">
        <w:rPr>
          <w:rFonts w:ascii="Times New Roman" w:eastAsia="Times New Roman" w:hAnsi="Times New Roman" w:cs="Times New Roman"/>
          <w:sz w:val="28"/>
          <w:szCs w:val="28"/>
        </w:rPr>
        <w:t xml:space="preserve"> с чем диагностика ОА может быть существенно затруднена, особенно у пожилых пациентов, беременных и женщин детородного возраста.</w:t>
      </w:r>
    </w:p>
    <w:p w:rsidR="0021605A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Простой (катаральный) аппендицит.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Заболевание начинается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внезапно, среди полного благополучия, без продромального периода.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постоянный симптом — боль в животе, которая, как правило, носит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постоянный характер. </w:t>
      </w: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Триада </w:t>
      </w:r>
      <w:proofErr w:type="spellStart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Дьелофуа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(классическая триада острого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аппендицита): спонтанная боль в правой подвздошной ямке; напряжение 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правой подвздошной области при пальпации живота; гиперестезия кожи правой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подвздошной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Локализация боли в начале заболевания непостоянна. Чаще всего она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появляется сразу в правой подвздошной области, но может возникнуть в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(симптом </w:t>
      </w:r>
      <w:proofErr w:type="spellStart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Кохера</w:t>
      </w:r>
      <w:proofErr w:type="spellEnd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)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или в околопупочной области </w:t>
      </w: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(симптом Кюммеля)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только спустя 4–3 часов переместиться в правую подвздошную область. В отдельных случаях клиническая картина острого аппендицита развивается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бурно, боль при этом не локализуется, а возникает сразу по всему животу. </w:t>
      </w:r>
      <w:r w:rsidR="00B25610" w:rsidRPr="00B25610">
        <w:rPr>
          <w:rFonts w:ascii="Times New Roman" w:hAnsi="Times New Roman" w:cs="Times New Roman"/>
          <w:iCs/>
          <w:sz w:val="28"/>
          <w:szCs w:val="28"/>
        </w:rPr>
        <w:t>Локализация боли зависит от анатомических особенностей располо</w:t>
      </w:r>
      <w:r w:rsidR="00B25610">
        <w:rPr>
          <w:rFonts w:ascii="Times New Roman" w:hAnsi="Times New Roman" w:cs="Times New Roman"/>
          <w:iCs/>
          <w:sz w:val="28"/>
          <w:szCs w:val="28"/>
        </w:rPr>
        <w:t xml:space="preserve">жения </w:t>
      </w:r>
      <w:r w:rsidR="00B25610" w:rsidRPr="00B25610">
        <w:rPr>
          <w:rFonts w:ascii="Times New Roman" w:hAnsi="Times New Roman" w:cs="Times New Roman"/>
          <w:iCs/>
          <w:sz w:val="28"/>
          <w:szCs w:val="28"/>
        </w:rPr>
        <w:t>аппендикса (восходящее, медиальн</w:t>
      </w:r>
      <w:r w:rsidR="00B25610">
        <w:rPr>
          <w:rFonts w:ascii="Times New Roman" w:hAnsi="Times New Roman" w:cs="Times New Roman"/>
          <w:iCs/>
          <w:sz w:val="28"/>
          <w:szCs w:val="28"/>
        </w:rPr>
        <w:t xml:space="preserve">ое, тазовое, </w:t>
      </w:r>
      <w:proofErr w:type="spellStart"/>
      <w:r w:rsidR="00B25610">
        <w:rPr>
          <w:rFonts w:ascii="Times New Roman" w:hAnsi="Times New Roman" w:cs="Times New Roman"/>
          <w:iCs/>
          <w:sz w:val="28"/>
          <w:szCs w:val="28"/>
        </w:rPr>
        <w:t>ретроцекальное</w:t>
      </w:r>
      <w:proofErr w:type="spellEnd"/>
      <w:r w:rsidR="00B25610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proofErr w:type="spellStart"/>
      <w:r w:rsidR="00B25610" w:rsidRPr="00B25610">
        <w:rPr>
          <w:rFonts w:ascii="Times New Roman" w:hAnsi="Times New Roman" w:cs="Times New Roman"/>
          <w:iCs/>
          <w:sz w:val="28"/>
          <w:szCs w:val="28"/>
        </w:rPr>
        <w:t>ретроперитонеальное</w:t>
      </w:r>
      <w:proofErr w:type="spellEnd"/>
      <w:r w:rsidR="00B25610" w:rsidRPr="00B25610">
        <w:rPr>
          <w:rFonts w:ascii="Times New Roman" w:hAnsi="Times New Roman" w:cs="Times New Roman"/>
          <w:iCs/>
          <w:sz w:val="28"/>
          <w:szCs w:val="28"/>
        </w:rPr>
        <w:t>, левостороннее). П</w:t>
      </w:r>
      <w:r w:rsidR="00B25610">
        <w:rPr>
          <w:rFonts w:ascii="Times New Roman" w:hAnsi="Times New Roman" w:cs="Times New Roman"/>
          <w:iCs/>
          <w:sz w:val="28"/>
          <w:szCs w:val="28"/>
        </w:rPr>
        <w:t xml:space="preserve">ри восходящем расположении боль </w:t>
      </w:r>
      <w:r w:rsidR="00B25610" w:rsidRPr="00B25610">
        <w:rPr>
          <w:rFonts w:ascii="Times New Roman" w:hAnsi="Times New Roman" w:cs="Times New Roman"/>
          <w:iCs/>
          <w:sz w:val="28"/>
          <w:szCs w:val="28"/>
        </w:rPr>
        <w:t xml:space="preserve">локализуется в правом подреберье и может симулировать клинику желчной колики или язвенной болезни, чаще по сравнению с типичными формами, сопровождается рвотой за счет раздражения двенадцатиперстной кишки. Расположение отростка вблизи внепеченочных желчных ходов может вызвать транзиторную желтуху. При медиальном расположении отросток бывает смещен к срединной линии и располагался ближе к корню брыжейки тонкой кишки. Появление болевого синдрома в данном случае с самого </w:t>
      </w:r>
      <w:r w:rsidR="00B25610" w:rsidRPr="00B2561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начала может сопровождаться многократной рвотой, что связано с рефлекторным раздражением корня брыжейки. Боль локализуется близко к пупку. При тазовом положении воспаленный отросток может контактировать со стенкой мочевого пузыря, что проявляется дизурией и более низкой локализацией боли. При </w:t>
      </w:r>
      <w:proofErr w:type="spellStart"/>
      <w:r w:rsidR="00B25610" w:rsidRPr="00B25610">
        <w:rPr>
          <w:rFonts w:ascii="Times New Roman" w:hAnsi="Times New Roman" w:cs="Times New Roman"/>
          <w:iCs/>
          <w:sz w:val="28"/>
          <w:szCs w:val="28"/>
        </w:rPr>
        <w:t>ретроцекальном</w:t>
      </w:r>
      <w:proofErr w:type="spellEnd"/>
      <w:r w:rsidR="00B25610" w:rsidRPr="00B25610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proofErr w:type="spellStart"/>
      <w:r w:rsidR="00B25610" w:rsidRPr="00B25610">
        <w:rPr>
          <w:rFonts w:ascii="Times New Roman" w:hAnsi="Times New Roman" w:cs="Times New Roman"/>
          <w:iCs/>
          <w:sz w:val="28"/>
          <w:szCs w:val="28"/>
        </w:rPr>
        <w:t>ретроперитонеальном</w:t>
      </w:r>
      <w:proofErr w:type="spellEnd"/>
      <w:r w:rsidR="00B25610" w:rsidRPr="00B25610">
        <w:rPr>
          <w:rFonts w:ascii="Times New Roman" w:hAnsi="Times New Roman" w:cs="Times New Roman"/>
          <w:iCs/>
          <w:sz w:val="28"/>
          <w:szCs w:val="28"/>
        </w:rPr>
        <w:t xml:space="preserve"> положении симптоматика нарастает медленнее, что часто приводит к поздней госпитализации. Чаще возникает иррадиация в правое бедро и даже в правый тазобедренный сус</w:t>
      </w:r>
      <w:r w:rsidR="00B25610">
        <w:rPr>
          <w:rFonts w:ascii="Times New Roman" w:hAnsi="Times New Roman" w:cs="Times New Roman"/>
          <w:iCs/>
          <w:sz w:val="28"/>
          <w:szCs w:val="28"/>
        </w:rPr>
        <w:t xml:space="preserve">тав. Левостороннее расположение </w:t>
      </w:r>
      <w:r w:rsidR="00B25610" w:rsidRPr="00B25610">
        <w:rPr>
          <w:rFonts w:ascii="Times New Roman" w:hAnsi="Times New Roman" w:cs="Times New Roman"/>
          <w:iCs/>
          <w:sz w:val="28"/>
          <w:szCs w:val="28"/>
        </w:rPr>
        <w:t xml:space="preserve">червеобразного отростка наблюдается крайне редко (0,1% наблюдений), вся местная симптоматика аппендицита обнаруживается в левой подвздошной области. Также особенность локализации боли может быть связана с беременностью, особенно во второй половине, когда увеличивающаяся матка смещает вверх и </w:t>
      </w:r>
      <w:proofErr w:type="spellStart"/>
      <w:r w:rsidR="00B25610" w:rsidRPr="00B25610">
        <w:rPr>
          <w:rFonts w:ascii="Times New Roman" w:hAnsi="Times New Roman" w:cs="Times New Roman"/>
          <w:iCs/>
          <w:sz w:val="28"/>
          <w:szCs w:val="28"/>
        </w:rPr>
        <w:t>латерально</w:t>
      </w:r>
      <w:proofErr w:type="spellEnd"/>
      <w:r w:rsidR="00B25610" w:rsidRPr="00B2561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25610" w:rsidRPr="00B25610">
        <w:rPr>
          <w:rFonts w:ascii="Times New Roman" w:hAnsi="Times New Roman" w:cs="Times New Roman"/>
          <w:iCs/>
          <w:sz w:val="28"/>
          <w:szCs w:val="28"/>
        </w:rPr>
        <w:t>илеоцекальный</w:t>
      </w:r>
      <w:proofErr w:type="spellEnd"/>
      <w:r w:rsidR="00B25610" w:rsidRPr="00B25610">
        <w:rPr>
          <w:rFonts w:ascii="Times New Roman" w:hAnsi="Times New Roman" w:cs="Times New Roman"/>
          <w:iCs/>
          <w:sz w:val="28"/>
          <w:szCs w:val="28"/>
        </w:rPr>
        <w:t xml:space="preserve"> угол, боли, соответственно, будут локализоваться в правой боковой области или в правом подреберье.</w:t>
      </w:r>
    </w:p>
    <w:p w:rsidR="0021605A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Другой важный симптом — рвота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. Она наблюдается примерно у 40 % больных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носит в начальных стадиях заболевания рефлекторный характер. Рвота 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однократная. Тошнота, как правило, возникает после боли и носит волнообразный характер. Иногда наблюдается задержка стула, снижение аппетита, но может быть однократный понос, который учащается при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ретроцекальном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или тазовом расположении воспаленного отростка и может служить патогномоничным симптомом атипичных форм заболевания. Нарушения мочеиспускания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наблюдаются редко и могут быть связаны с необычной локализацией отростка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(прилежит к почке, мочеточнику, мочевому пузырю).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5A" w:rsidRP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При объективном исследовании в первые часы заболевания можно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выявить умеренный субфебрилитет (37–37,6 °С). Кожные покровы обычного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цвета, пульс незначительно учащен. Язык обложен белым или сероватым налетом, влажный. Живот не вздут, равномерно участвует в дыхании. При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поверхностной пальпации удается выявить зону гиперестезии в правой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подвздошной области (симптом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Раздольског</w:t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proofErr w:type="spellEnd"/>
      <w:r w:rsidR="00B25610">
        <w:rPr>
          <w:rStyle w:val="markedcontent"/>
          <w:rFonts w:ascii="Times New Roman" w:hAnsi="Times New Roman" w:cs="Times New Roman"/>
          <w:sz w:val="28"/>
          <w:szCs w:val="28"/>
        </w:rPr>
        <w:t xml:space="preserve">) в точку Мак </w:t>
      </w:r>
      <w:proofErr w:type="spellStart"/>
      <w:r w:rsidR="00B25610">
        <w:rPr>
          <w:rStyle w:val="markedcontent"/>
          <w:rFonts w:ascii="Times New Roman" w:hAnsi="Times New Roman" w:cs="Times New Roman"/>
          <w:sz w:val="28"/>
          <w:szCs w:val="28"/>
        </w:rPr>
        <w:t>Бурнея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Там же может отмечаться увеличение местной температуры на 1,0–1,5 °С.</w:t>
      </w:r>
    </w:p>
    <w:p w:rsidR="00B25610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При глубокой пальпации отмечается выраженная болезненность в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правой подвздошной области даже в первые часы заболевания, когда еще сам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больной не может точно указать локализацию боли.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можно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выявить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перистальтических шумов.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 xml:space="preserve">Симптомы раздражения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брюшины в стадии катарального воспаления,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как правило, отсутствуют, поскольку в воспалительный процесс вовлечена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только слизистая червеобразного отростка и подслизистый слой, однако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 xml:space="preserve">некоторые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специальные симптомы можно выявить и в этот период.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5A" w:rsidRP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Симптом </w:t>
      </w:r>
      <w:proofErr w:type="spellStart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Ровзинга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. Исследующий врач левой рукой надавливает на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брюшную стенку в левой подвздошной области соответственно расположению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нисходящего отдела ободочной кишки; не отнимая левой руки, правой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производит короткий толчок на переднюю брюшную стенку на вышележащий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участок толстой кишки. При положительном симптоме больной ощущает боль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в правой подвздошной области.</w:t>
      </w:r>
    </w:p>
    <w:p w:rsidR="00B25610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Симптом Воскресенского (скольжения)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. Врач, </w:t>
      </w:r>
      <w:proofErr w:type="gram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располагаясь</w:t>
      </w:r>
      <w:proofErr w:type="gram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справа от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больного, левой рукой натягивает его рубашку, а правой производит по ней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скольжение кончиками пальцев от подложечной области по направлению к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правой подвздошной. В конце скольжения больной ощущает резкую боль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(симптом считается положительным). При определении данного симптома не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следует в конце скольжения отрывать па</w:t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>льцы от брюшной стенки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Нередко оказывается положительным и </w:t>
      </w: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симптом </w:t>
      </w:r>
      <w:proofErr w:type="spellStart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Ситковского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Определяют его следующим образом. Больного укладывают на левый бок.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Усиление или возникновение боли в правой подвздошной области характерно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для острого аппендицита.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10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Симптом </w:t>
      </w:r>
      <w:proofErr w:type="spellStart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Бартомье</w:t>
      </w:r>
      <w:proofErr w:type="spellEnd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– Михельсона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sym w:font="Symbol" w:char="F0BE"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усиление болезненности при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пальпации правой подвздошной области при положении больного на левом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боку. Усиление болезненности объясняется тем, что при таком положении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больного петли тонких кишок и большой сальник, прикрывающие слепую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кишку и червеобразный отросток, смещаются </w:t>
      </w:r>
      <w:proofErr w:type="gram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книзу</w:t>
      </w:r>
      <w:proofErr w:type="gram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и он становится более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доступным дл</w:t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>я пальпации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05A" w:rsidRP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Симптом Крымова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sym w:font="Symbol" w:char="F0BE"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болезненность при исследовании брюшины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кончиком пальца через наружное отверстие правого пахового кольца</w:t>
      </w:r>
    </w:p>
    <w:p w:rsidR="00B25610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Симптом Думбадзе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sym w:font="Symbol" w:char="F0BE"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появление болезненности при исследовании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брюшины кончиком пальца через пупок.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10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Симптом </w:t>
      </w:r>
      <w:proofErr w:type="spellStart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Яуре</w:t>
      </w:r>
      <w:proofErr w:type="spellEnd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–Розанова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применяется для диагностики аппендицита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ретроцекальном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расположении отростка. При надавливании пальцем в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области поясничного треугольника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Пти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появляется болезненность.</w:t>
      </w:r>
    </w:p>
    <w:p w:rsidR="00B25610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Симптом </w:t>
      </w:r>
      <w:proofErr w:type="spellStart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Габая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определяется аналогично симптому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Яуре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– Розанова.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Отмечается боль в момент отнятия пальца в области поясничного треугольника.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Один из ранних и объективных симптомов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sym w:font="Symbol" w:char="F0BE"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увеличение количества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лейкоцитов в периферической крови. При катаральном аппендиците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лейкоцитоз умеренный и достигает 10–12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sym w:font="Symbol" w:char="F0B4"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109/л.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При локализации червеобразного отростка рядом с поясничной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областью или подвздошно–поясничной мышцей воспалительный процесс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может переходить </w:t>
      </w:r>
      <w:proofErr w:type="gram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на</w:t>
      </w:r>
      <w:proofErr w:type="gram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последние. Искусственное растяжение их нередко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сопровождается болью и лежит в основе феномена, который использован в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пробах </w:t>
      </w:r>
      <w:proofErr w:type="gram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Коупа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и др. </w:t>
      </w:r>
    </w:p>
    <w:p w:rsidR="0021605A" w:rsidRP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Симптом </w:t>
      </w:r>
      <w:proofErr w:type="gramStart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Образцова</w:t>
      </w:r>
      <w:proofErr w:type="gram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состоит в появлении боли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в области воспалительного очага, если пальцем руки прижать переднюю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брюшную стенку в правой подвздошной области и пытаться активно поднять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выпрямленную правую ногу.</w:t>
      </w:r>
    </w:p>
    <w:p w:rsidR="0021605A" w:rsidRP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Симптом </w:t>
      </w:r>
      <w:proofErr w:type="spellStart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Коупа</w:t>
      </w:r>
      <w:proofErr w:type="spellEnd"/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1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sym w:font="Symbol" w:char="F0BE"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появление или усиление боли в правой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подвздошной области при ротации правог</w:t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 xml:space="preserve">о бедра в тазобедренном суставе </w:t>
      </w:r>
      <w:r w:rsidRPr="00B2561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(при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расположении аппендикса вблизи внутренней запирательной мышцы)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Psoas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– симптом (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Коупа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2)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sym w:font="Symbol" w:char="F0BE"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боль в подвздошной области при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поднятии и наружной ротации бедра </w:t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 xml:space="preserve">выпрямленной ноги на левом боку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(обусловлен появлением воспалительного очага рядом с поясничной мышцей)</w:t>
      </w:r>
      <w:proofErr w:type="gramEnd"/>
    </w:p>
    <w:p w:rsidR="0021605A" w:rsidRP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B25610">
        <w:rPr>
          <w:rStyle w:val="markedcontent"/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25610">
        <w:rPr>
          <w:rStyle w:val="markedcontent"/>
          <w:rFonts w:ascii="Times New Roman" w:hAnsi="Times New Roman" w:cs="Times New Roman"/>
          <w:sz w:val="28"/>
          <w:szCs w:val="28"/>
        </w:rPr>
        <w:t xml:space="preserve"> в распознавании острого аппендицита имеют</w:t>
      </w:r>
      <w:r w:rsidR="00B25610" w:rsidRP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B25610">
        <w:rPr>
          <w:rStyle w:val="markedcontent"/>
          <w:rFonts w:ascii="Times New Roman" w:hAnsi="Times New Roman" w:cs="Times New Roman"/>
          <w:sz w:val="28"/>
          <w:szCs w:val="28"/>
        </w:rPr>
        <w:t>ректальное (у мужчин) или вагинальное (у ж</w:t>
      </w:r>
      <w:r w:rsidR="00B25610" w:rsidRPr="00B25610">
        <w:rPr>
          <w:rStyle w:val="markedcontent"/>
          <w:rFonts w:ascii="Times New Roman" w:hAnsi="Times New Roman" w:cs="Times New Roman"/>
          <w:sz w:val="28"/>
          <w:szCs w:val="28"/>
        </w:rPr>
        <w:t>енщин) исследование.</w:t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 xml:space="preserve"> Они должны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производиться всем больн</w:t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 xml:space="preserve">ым и преследуют цель определить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чувствительность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тазовой брюшины («крик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дугласа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») и состояние других органов малого таза,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особенно у женщин.</w:t>
      </w:r>
    </w:p>
    <w:p w:rsidR="00B25610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Флегмонозный аппендицит.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Боли при данной клинической форме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довольно интенсивны и постоянны. Характерна четкая локализация в правой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подвздошной области. Иногда боль приобретает пульсирующий характер. Больные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жалуются на постоянное чувство полноты. Рвоты, как правило, не бывает.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Клинические проявления более выражены, пульс учащается до 85–90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ударов в минуту, температура может достигать 38,0–38,5 °С. Язык обложен,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иногда суховат. При осмотре живота обращает на себя внимание отставание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правой подвздошной области при дыхании. Наблюдается выраженная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гиперестезия кожи в этой области (симптом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Раздольского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) и там же — разлитая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болезненность и защитное напряжение мышц брюшной стенки. Объективный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критерий — </w:t>
      </w: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симптом Иванова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: расстояние от пупка до верхней наружной ости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подвздошной кости справа меньше, чем аналогичное расстояние слева, за счет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ригидности мышц. Это свидетельствует о том, что в воспалительный процесс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вовлечены все слои червеобразного отростка, включая и его брюшинный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покро</w:t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 xml:space="preserve">в. </w:t>
      </w:r>
    </w:p>
    <w:p w:rsidR="00B25610" w:rsidRDefault="00B25610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Определяют и другие симптомы </w:t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раздражения брюшины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="0021605A"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Щеткина</w:t>
      </w:r>
      <w:proofErr w:type="spellEnd"/>
      <w:r w:rsidR="0021605A"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21605A"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Блюмберга</w:t>
      </w:r>
      <w:proofErr w:type="spellEnd"/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. Он вызывается медленный надавливанием</w:t>
      </w:r>
      <w:r w:rsidR="0021605A" w:rsidRPr="0021605A">
        <w:rPr>
          <w:rFonts w:ascii="Times New Roman" w:hAnsi="Times New Roman" w:cs="Times New Roman"/>
          <w:sz w:val="28"/>
          <w:szCs w:val="28"/>
        </w:rPr>
        <w:br/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пальцами на брюшную стенку и быстрым одергиванием руки. В момент</w:t>
      </w:r>
      <w:r w:rsidR="0021605A" w:rsidRPr="0021605A">
        <w:rPr>
          <w:rFonts w:ascii="Times New Roman" w:hAnsi="Times New Roman" w:cs="Times New Roman"/>
          <w:sz w:val="28"/>
          <w:szCs w:val="28"/>
        </w:rPr>
        <w:br/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отнятия руки появляется острая локализованная боль вследствие раздражения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воспаленной брюшины. </w:t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Из–за выраженной болезненности глубокая пальпация правой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подвздошной области зачастую оказывается затруднит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ельной, и форсировать </w:t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не следует.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10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Симптомы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Ситковского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Ровзинга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Бартомье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–Михельсона и другие,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описанные выше, информативны и сохраняют свое значение.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Лейкоцитоз при данной форме заболевания от 12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sym w:font="Symbol" w:char="F0B4"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109/л и выше.</w:t>
      </w:r>
    </w:p>
    <w:p w:rsidR="0021605A" w:rsidRP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605A">
        <w:rPr>
          <w:rFonts w:ascii="Times New Roman" w:hAnsi="Times New Roman" w:cs="Times New Roman"/>
          <w:sz w:val="28"/>
          <w:szCs w:val="28"/>
        </w:rPr>
        <w:br/>
      </w: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Гангренозный аппендицит.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Характеризуется быстрым ухудшением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общего состояния больного, нарастанием симптомов интоксикации. Появляется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бледность кожных покровов, адинамия, иногда состояние эйфории и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невозможность объективно оценивать свое состояние. Пульс учащается до 100–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120 ударов в минуту. Нередко наблюдается повторная рвота. Болевой синдром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субъективно снижен или может вообще отсутствовать, поскольку наступает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отмирание нервных окончаний в воспаленном червеобразном отростке и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прекращение </w:t>
      </w:r>
      <w:proofErr w:type="gram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афферентной</w:t>
      </w:r>
      <w:proofErr w:type="gram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импульсации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. Язык сухой, обложен. Рано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появляются признаки местного перитонита с тенденцией к распространению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процесса. При исследовании живота обращает на себя внимание уменьшение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напряжения брюшной стенки в правой подвздошной области, но попытка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глубокой пальпации вызывает резкое усиление болей. Живот чаще всего вздут,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почти не принимает участия в акте дыхания, перистальтические шумы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ослаблены или полностью отсутствуют. Симптомы раздражения брюшины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резко выражены. Положительными также могут быть и симптомы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Ситковского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Бартомье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– Михельсона,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Ровзинга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, Воскресенского и другие, описанные выше,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информативны и сохраняют свое значение.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Температура тела при этой форме острого аппендицита бывает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субфебрильной, нормальной или даже ниже нормы, что указывает на снижение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реактивности организма. Нарастает лейкоцитоз с резким сдвигом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лейкоцитарной формулы влево. Иногда при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прогрессировании процесса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лейкоцитоз может снижаться до 10 – 12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sym w:font="Symbol" w:char="F0B4"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109/л или приближаться к норме, но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воспалительный сдвиг в формуле белой крови может достигать значительной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степени (увеличение количества юных форм нейтрофилов). Для гангренозного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аппендицита характерен признак «токсических ножниц»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sym w:font="Symbol" w:char="F0BE"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несоответствие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частоты сердечных сокращений уровню температуры тела. Он должен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учитываться как важный диагностический признак.</w:t>
      </w:r>
    </w:p>
    <w:p w:rsidR="00B25610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Особенности течения острого аппендицита у лиц пожилого и</w:t>
      </w:r>
      <w:r w:rsidRPr="00B25610">
        <w:rPr>
          <w:rFonts w:ascii="Times New Roman" w:hAnsi="Times New Roman" w:cs="Times New Roman"/>
          <w:b/>
          <w:sz w:val="28"/>
          <w:szCs w:val="28"/>
        </w:rPr>
        <w:br/>
      </w: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старческого возраста:</w:t>
      </w:r>
      <w:r w:rsidR="00B25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10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1) стертое течение заболевания вследствие </w:t>
      </w:r>
      <w:proofErr w:type="spell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ареактивности</w:t>
      </w:r>
      <w:proofErr w:type="spell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организма и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сопутствующих заболеваний;</w:t>
      </w:r>
    </w:p>
    <w:p w:rsidR="00B25610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2) температура чаще нормальная, подъем ее до 38о</w:t>
      </w:r>
      <w:proofErr w:type="gramStart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 xml:space="preserve"> и выше наблюдается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у небольшого числа больных;</w:t>
      </w:r>
    </w:p>
    <w:p w:rsidR="00B25610" w:rsidRDefault="00B25610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3) </w:t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боли в животе выражены незначительно;</w:t>
      </w:r>
    </w:p>
    <w:p w:rsidR="00B25610" w:rsidRDefault="00B25610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4) </w:t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защитное напряжение мышц отсутствует или выражено слабо;</w:t>
      </w:r>
      <w:r w:rsidR="0021605A" w:rsidRPr="0021605A">
        <w:rPr>
          <w:rFonts w:ascii="Times New Roman" w:hAnsi="Times New Roman" w:cs="Times New Roman"/>
          <w:sz w:val="28"/>
          <w:szCs w:val="28"/>
        </w:rPr>
        <w:br/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5) быстрое развитие деструктивных, изменений в червеобразном отростке</w:t>
      </w:r>
      <w:r w:rsidR="0021605A" w:rsidRPr="0021605A">
        <w:rPr>
          <w:rFonts w:ascii="Times New Roman" w:hAnsi="Times New Roman" w:cs="Times New Roman"/>
          <w:sz w:val="28"/>
          <w:szCs w:val="28"/>
        </w:rPr>
        <w:br/>
      </w:r>
      <w:r w:rsidR="0021605A" w:rsidRPr="0021605A">
        <w:rPr>
          <w:rStyle w:val="markedcontent"/>
          <w:rFonts w:ascii="Times New Roman" w:hAnsi="Times New Roman" w:cs="Times New Roman"/>
          <w:sz w:val="28"/>
          <w:szCs w:val="28"/>
        </w:rPr>
        <w:t>(вследствие склероза сосудов);</w:t>
      </w:r>
    </w:p>
    <w:p w:rsidR="00B25610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6) незначительное повышение количества лейкоцитов крови, умеренный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сдвиг лейкоцитарной формулы влево даже при деструктивных формах.</w:t>
      </w:r>
      <w:r w:rsidRPr="0021605A">
        <w:rPr>
          <w:rFonts w:ascii="Times New Roman" w:hAnsi="Times New Roman" w:cs="Times New Roman"/>
          <w:sz w:val="28"/>
          <w:szCs w:val="28"/>
        </w:rPr>
        <w:br/>
      </w:r>
    </w:p>
    <w:p w:rsidR="00B25610" w:rsidRDefault="0021605A" w:rsidP="002160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10">
        <w:rPr>
          <w:rStyle w:val="markedcontent"/>
          <w:rFonts w:ascii="Times New Roman" w:hAnsi="Times New Roman" w:cs="Times New Roman"/>
          <w:b/>
          <w:sz w:val="28"/>
          <w:szCs w:val="28"/>
        </w:rPr>
        <w:t>Особенности течения острого аппендицита у беременных:</w:t>
      </w:r>
      <w:r w:rsidRPr="00B25610">
        <w:rPr>
          <w:rFonts w:ascii="Times New Roman" w:hAnsi="Times New Roman" w:cs="Times New Roman"/>
          <w:b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1) в первой половине беременности проявления острого аппендицита не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отличаются от обычных его проявлений (3/4 случаев острого приходится на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первую половину беременности);</w:t>
      </w:r>
    </w:p>
    <w:p w:rsidR="0021605A" w:rsidRDefault="0021605A" w:rsidP="0021605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2) во второй половине беременности изменяется локализация болей и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Pr="0021605A">
        <w:rPr>
          <w:rStyle w:val="markedcontent"/>
          <w:rFonts w:ascii="Times New Roman" w:hAnsi="Times New Roman" w:cs="Times New Roman"/>
          <w:sz w:val="28"/>
          <w:szCs w:val="28"/>
        </w:rPr>
        <w:t>болезненности (смещение слепой кишки и червеобразного отростка</w:t>
      </w:r>
      <w:r w:rsidRPr="0021605A">
        <w:rPr>
          <w:rFonts w:ascii="Times New Roman" w:hAnsi="Times New Roman" w:cs="Times New Roman"/>
          <w:sz w:val="28"/>
          <w:szCs w:val="28"/>
        </w:rPr>
        <w:br/>
      </w:r>
      <w:r w:rsidR="00B25610">
        <w:rPr>
          <w:rStyle w:val="markedcontent"/>
          <w:rFonts w:ascii="Times New Roman" w:hAnsi="Times New Roman" w:cs="Times New Roman"/>
          <w:sz w:val="28"/>
          <w:szCs w:val="28"/>
        </w:rPr>
        <w:t>увеличенной маткой).</w:t>
      </w:r>
    </w:p>
    <w:p w:rsidR="008F43E6" w:rsidRDefault="008F43E6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программа должна включать:</w:t>
      </w:r>
    </w:p>
    <w:p w:rsidR="008F43E6" w:rsidRDefault="008F43E6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Тщательный сбор и детализацию жалоб больного и анамнеза</w:t>
      </w:r>
      <w:r w:rsidRPr="008F4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заболевания.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следует обращать на характер боли, ее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локализацию, смещение (симптом 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Кохера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диспепсических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расстройств (тошнота, рвота).</w:t>
      </w:r>
    </w:p>
    <w:p w:rsidR="008F43E6" w:rsidRPr="008F43E6" w:rsidRDefault="008F43E6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Выявление характерных для острого аппендицита симптомов</w:t>
      </w:r>
      <w:r w:rsidRPr="008F4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(пальпация, перкуссия живота).</w:t>
      </w:r>
    </w:p>
    <w:p w:rsidR="008F43E6" w:rsidRDefault="008F43E6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Пальпация живота должна проводиться бережно, приносить как можно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меньше неприятных ощущений больному,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можно получить ложные дан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из–за его активного сопротивлений.</w:t>
      </w:r>
      <w:proofErr w:type="gram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Поверхностную пальпацию 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в левой подвздошной области, а затем постепенно переходить вправо.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 выявить локальное напряжение мышц передней брюшной стенки,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зону гиперестезии.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Глубокую пальпацию (по 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Образцову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Стрежеско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также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с левых отделов 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гипогастрия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 переходя в правую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подвздошную область, где выявляют, таким образом, участок наибольшей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болезненности.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следует определять симптомы Воскресенского, 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Ровзинга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Бартомье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–Михельсона, 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Блюмберга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Крымова, Образцова,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Яуре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–Розанова, 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Габая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Перкуссия живота при остром аппендиците в большинстве случаев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диагностической значимости, за исключением поздних стадий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(иногда развивается местный перитонит и удается 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притупление 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перкуторного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в отлогих местах полости брюшины.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F43E6" w:rsidRDefault="008F43E6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Ректальное и вагинальное исследования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исследования являются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обязательными. Они позволяют осуществить прямую пальпацию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дугласова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— самого нижнего отдела полости брюшины, а у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женщин может сыграть решающую роль в дифференциальной диагностике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острыми заболеваниями гениталий и острым аппендицитом. Внезапная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резкая болезненность в области заднего свода влагалища или передней стенки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кишки, а также баллотирование, несомненно,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 на тазовую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локализацию червеобразного отростка в полости малого таза или затекание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серозного или гнойного экссудата.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Лабораторные исследования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минимальным лабораторным исследованиям, позволяющим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диагноз острого аппендицита, относят: общий анализ крови, мочи,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коэффициента нейтрофилы–лейкоциты (н/л), лейкоцитарный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индекс интоксикации 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Кальф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–Калифа.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Лейкоцитоз характерен для всех форм острого аппендицита и не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патогномоничного значения, поскольку наблюдается и при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воспалительных заболеваний. Рассматривать и интерпретировать его 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вместе с клиническими проявлениями болезни. Кроме того, 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подчеркнуть, что абсолютное число лейкоцитов в периферической крови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являться решающим диагностическим критерием воспалительного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 Более весомое диагностическое значение имеет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лейкоцитарной формулы (наличие 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нейтрофильного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сдвига — появление юных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 увеличение коэффициента н/</w:t>
      </w:r>
      <w:proofErr w:type="gram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4 свидетельствует о деструктивном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процессе). При развитии деструктивного процесса может наблюдаться (иногда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значительное) снижение числа лейкоцитов по сравнению с нормой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преобладании </w:t>
      </w:r>
      <w:proofErr w:type="spellStart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палочкоядерных</w:t>
      </w:r>
      <w:proofErr w:type="spellEnd"/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нейтрофилов и других молодых форм,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выраженном напряжении работы кроветворной системы.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феномен получил название «лейкоцитоз потребления».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снижение общего числа лейкоцитов в крови 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как стихание воспалительного процесса. Только лишь полная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лейкоцитарной формулы может дать истинное представле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дина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мике воспаления.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3E6" w:rsidRDefault="008F43E6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Исключение заболеваний, симулирующих острую патологию в</w:t>
      </w:r>
      <w:r w:rsidRPr="00815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брюшной полости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(диабет, почечная патология, плевропневмония, др.).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последние годы для диагностики острых воспалительных заболеваний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органов брюшной полости, в том числе и острого аппендицита, начали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применяться различные инструментальные методы: лапароскопия, УЗИ и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 КТ органов брюшной полости, которые позволяют в сомнительных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случаях вер</w:t>
      </w:r>
      <w:r w:rsidR="008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ифицировать диагноз и избежать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врачебных ошибок.</w:t>
      </w:r>
      <w:r w:rsidR="008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ценно исследовани</w:t>
      </w:r>
      <w:r w:rsidR="008157DC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брюшной полости на спиральном 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томографе.</w:t>
      </w:r>
      <w:r w:rsidR="008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Поставленный с его помощью диагноз острого аппендицита в 98 % случаев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совпадает с послеоперационной гистологией удаленного червеобразного</w:t>
      </w:r>
      <w:r w:rsidRPr="008F4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отростка. При клинической диагностике процент совпадений значительно ниже</w:t>
      </w:r>
      <w:r w:rsidR="00815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AC" w:rsidRDefault="004551AC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8F43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38" w:rsidRDefault="00572238" w:rsidP="00572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Дифференциальная диагностика</w:t>
      </w:r>
    </w:p>
    <w:p w:rsidR="00572238" w:rsidRDefault="00572238" w:rsidP="00572238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Острый аппендицит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дифференцировать с острыми заболеваниями органов брюшной полости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забрюшинного пространства. Это вызнано значительной вариабельностью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расположения червеобразного отростка в полости брюшины нередко отсутствием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типичной клинической картины заболевания. Так, в начале заболевания,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боль в животе еще не локализовалась в правой подвздошной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наблюдается в верхнем этаже полости брюшины, острый аппендицит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дифференцировать от острого панкреатита, холецистита,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перфоративной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язвы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желудка и 12–перстной кишки, пищевой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и др.</w:t>
      </w:r>
    </w:p>
    <w:p w:rsidR="00572238" w:rsidRDefault="00572238" w:rsidP="00572238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>Острый панкреатит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в отличие от острого аппендицита начинается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сильной болью в надчревной области и носит опоясывающий характер с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иррадиацией в спину, сопровождается многократной рвотой в большинстве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случаев желчью, не приносящей облегчения. Больные, особенно в начальной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стадии острого панкреатита, ведут себя беспокойно, мечутся в постели. По мере прогрессирования процесса быстро ухудшается их общее состояние,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становятся вялыми,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адинамичными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, нарастают симптомы интоксикации,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иногда наступает коллапс. Кожные покровы бледные, нередко с цианотичным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оттенком (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), пульс при нормальной температуре 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учащается. Живот умеренно вздут (больше в надчревной области).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Болезненность в правой подвздошной области в большинстве случаев вообще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отсутствует. Напряжение мышц передней брюшной стенки живота выражено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слабо. Определяются положительные симптомы Мейо–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Робсона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Керте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Воскресенского (отсутствие пульсации брюшного отдела аорты),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Мондора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(пятна цианоза на брюшной стенке). Определение уровня диастазы в моче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крови обычно позволяет уточнить диагноз.</w:t>
      </w:r>
    </w:p>
    <w:p w:rsidR="00572238" w:rsidRDefault="00572238" w:rsidP="00572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>Острый холецистит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отличается от острого аппендицита локализацией и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характером болей. При первом заболевании боли локализуются в правом подреберье,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иррадиируют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в правое плечо и правую лопатку, возникают чаще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приема жирной и жареной пищи. При втором заболевании боль локализуются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правой подвздошной области, не имеют иррадиации и не связаны с погрешностью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в диет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е. Рвота при остром холецистите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многократная, желчью, не приносит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облегч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ения, при аппендиците же рвота,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как правило, однократная.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При пальпации живота при остром холецистите напряжение мышц,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болезненность и положительный симптом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Щеткина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Блюмберга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определяется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правом подреберье; при остром аппендиците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sym w:font="Symbol" w:char="F0BE"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в правой подвздошной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К тому же при холецистите нередко удается пальпировать увеличенный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напряженный желчный пузырь, что значительно облегчает диагностику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позволяет отказаться от предположения об остром аппендиците. Температура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тела при остром холецистите обычно выше, чем при аппендиците.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При атипическом (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подпеченочном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) расположении червеобразного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отростка или опущении желчного пузыря довольно трудно, а порой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практически невозможно отличить острый холецистит от острого аппендицита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и наоборот. В таких случаях необходимо прибегнуть к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лапароскопическому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УЗИ и КТ исследованиям.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AC" w:rsidRDefault="00572238" w:rsidP="0057223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>Перфоративная</w:t>
      </w:r>
      <w:proofErr w:type="spellEnd"/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язва желудка и </w:t>
      </w:r>
      <w:proofErr w:type="spellStart"/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>двенадцатиперстой</w:t>
      </w:r>
      <w:proofErr w:type="spellEnd"/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кишки.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Ошибки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при диагностике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перфоративной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язвы и острого аппендицита допускаются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потому, что оба заболевания возникают внезапно, характеризуются болями в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животе и могут приводить в конечной итоге к развитию разлитого гнойного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перитонита.</w:t>
      </w:r>
      <w:proofErr w:type="gram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При прободении язвы желудка или 12–перстной кишки чаще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наблюдается типичная клиническая картина: резкая «кинжальная» боль,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«доскообразное» напряжение мышц передней брюшной стенки, выраженная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болезненность, возникающая при пальпации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исчезновении печеночной тупости, скопление свободного газа под правым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куполом диафрагмы, устанав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ливаемое при рентгенологическом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исследовании.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Клиника заболевания при этом столь характерна, что думать о другой болезни,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spellStart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перфоративной</w:t>
      </w:r>
      <w:proofErr w:type="spellEnd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язвы желудка или 12–перстной кишки, трудно. </w:t>
      </w:r>
      <w:proofErr w:type="gramStart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быстром прикрытии перфорационного отверстия боль в </w:t>
      </w:r>
      <w:proofErr w:type="spellStart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уменьшается или прекращается вовсе, а излившееся желудочное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стекает вниз, скапливается в правой подвздошной ямке и нижней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живота, вызывая там наибольшее раздражение брюшины, создавая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впечатление, что источник воспаления брюшины локализуется в правой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подвздошной области, а не в верхнем отделе живота.</w:t>
      </w:r>
      <w:proofErr w:type="gramEnd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Особенно трудно дифференцировать </w:t>
      </w:r>
      <w:proofErr w:type="spellStart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порфоративную</w:t>
      </w:r>
      <w:proofErr w:type="spellEnd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язву желудка и 12–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перстной кишки с острым аппендицитом при позднем поступлении больных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лечебное учреждение. По </w:t>
      </w:r>
      <w:proofErr w:type="gramStart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10–12 часов после прободения язвы вся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брюшина уже бывает раздражена, живот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тановится умеренно вздутым, сим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птом </w:t>
      </w:r>
      <w:proofErr w:type="spellStart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Блюмберга</w:t>
      </w:r>
      <w:proofErr w:type="spellEnd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во всех отделах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установить источ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воспаления брюшины очень сложно.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 того, при развитии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перитоне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</w:t>
      </w:r>
      <w:proofErr w:type="spellEnd"/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явлений стирается дифференциально–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ценность «исчез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новения печеночной тупости», поскольку наступает вздутие кишечника,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ведет к сокращению размеров печеноч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тупости. Избежать диагности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ошибки помогает правильно собранный анамнез. Не следует, однако,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придавать слишком большого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называемому «язвенному анам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незу», так как хорошо известны случаи перфорации язвы у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без «язвен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анамнеза» (перфорация «немой» язвы), а наличие токового не исключает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развития острого аппендицит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сомнительных случаях опера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можно начать с разреза Волковича–Дья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 и при обнаружении призна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перфорации язвы прибегнуть к срединной лапаротомии. Рану в правой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подвздошной области по окончании операц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можно использовать для дрени</w:t>
      </w:r>
      <w:r w:rsidRPr="00572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брюшной полости.</w:t>
      </w:r>
    </w:p>
    <w:p w:rsidR="00572238" w:rsidRPr="004551AC" w:rsidRDefault="00572238" w:rsidP="0057223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>Много сходного имеет клиника острого аппендицита и острого</w:t>
      </w:r>
      <w:r w:rsidRPr="0057223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мезентериального</w:t>
      </w:r>
      <w:proofErr w:type="spellEnd"/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лимфаденита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. Лимфаденит начинается с боли в животе,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повышения температуры до 38–39</w:t>
      </w:r>
      <w:proofErr w:type="gram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°С</w:t>
      </w:r>
      <w:proofErr w:type="gram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, иногда на губах появляется герпес.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наблюдается тошнота, рвота. Боль в животе может носить приступообразный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характер. Живот при пальпации, как правило, мягкий, но часто имеет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локальная болезненность в правой подвздошной области и мышечная защита.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Положительный симптом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Штернберга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(болезненность по ходу прикрепления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корня брыжейки) свидетельствует в пользу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мезентериального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лимфаденита.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Важное место отводится анамнезу — частые простудные заболевания, ангина.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38" w:rsidRPr="00572238" w:rsidRDefault="00572238" w:rsidP="00572238">
      <w:pPr>
        <w:spacing w:line="360" w:lineRule="auto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>Острая кишечная непроходимость.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Дифференциальный диагноз между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острым аппендицитом и острой кишечной непроходимостью следует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в тех случаях, когда причиной ее является инвагинация тонкой кишки </w:t>
      </w:r>
      <w:proofErr w:type="gram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слепую</w:t>
      </w:r>
      <w:proofErr w:type="gram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. Заболевание чаще наблюдается у детей. Характерная для инвагинации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схваткообразная боль в животе сопровождается выраженным беспокойством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ребенка, задержкой отхождения стула и газов, взду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тием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живота. 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часто в прямой кишке выявляют слизь с кровью. Живот обычно мягкий,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напряжения мышц, симптомы раздражения брюшины выражены слабо.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удается пальпировать подвижное, малоболезненное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колбасовидное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инвагинат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. Все это отличает острую кишечную непроходимость 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частности, инвагинацию от острого аппендицита.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>Нарушенная внематочная беременность.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Внематочную беременность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часто ошибочно принимают за острый аппендицит. Для внематочной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беременности характерны: задержка менструации или ее измененный 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кровянистые выделения из влагалища, внезапное появление болей внизу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живота,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иррадиирующих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в промежность, прямую кишку. При остром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аппендиците редко встречается такая локализация болей, они обычно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начинаются не так бурно, бывают не столь мучительными и не имеют такой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иррадиации. При внематочной беременности боли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перемежающийся схваткообразный характер, при остром же аппендиците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обычно наблюдаются постоянные боли без схваток.</w:t>
      </w:r>
    </w:p>
    <w:p w:rsidR="004551AC" w:rsidRDefault="00572238" w:rsidP="00572238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>Перекрученная киста или разрыв яичника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дает аналогичную с острым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аппендицитом клиническую картину, в связи с появлением острых болей в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брюшной полости.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с острым аппендицитом при апоплексии яичника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отсутствуют температурная реакция и лейкоцитоз. При обследовании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место болезненность в правой подвздошной области, отсутствуют напряжения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мышц и симптомы раздражения брюшины. Диагноз кисты яичника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подтверждается при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бимануальном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исследовании и УЗИ.</w:t>
      </w:r>
    </w:p>
    <w:p w:rsidR="00D22521" w:rsidRDefault="00572238" w:rsidP="004551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b/>
          <w:sz w:val="28"/>
          <w:szCs w:val="28"/>
        </w:rPr>
        <w:t>Острый аднексит.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Острый аппендицит необходимо дифференцировать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остром</w:t>
      </w:r>
      <w:proofErr w:type="gram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воспалением придатков. Для острого аднексита характерны боли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внизу живота с иррадиацией в спину, промежность, значительное повышение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температуры, чего нет при остром аппендиците. У таких больных в анамнезе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могут бить указания на перенесенные в прошлом воспалительные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гениталий, нарушения менструального цикла.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При объективном исследовании определяется болезненность внизу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живота с обеих сторон. </w:t>
      </w:r>
      <w:proofErr w:type="gram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Напряжение мышц, характерного для острого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аппендицита, при остром аднексите нет.</w:t>
      </w:r>
      <w:proofErr w:type="gram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При вагинальном исследовании</w:t>
      </w:r>
      <w:r w:rsidRPr="00572238">
        <w:rPr>
          <w:rFonts w:ascii="Times New Roman" w:hAnsi="Times New Roman" w:cs="Times New Roman"/>
          <w:sz w:val="28"/>
          <w:szCs w:val="28"/>
        </w:rPr>
        <w:br/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обнаруживается воспалительная опухоль придатков, положительный симптом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Промтова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(болезненность при отодвигании матки кверху). Определяется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положительный симптом </w:t>
      </w:r>
      <w:proofErr w:type="spellStart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Жендринского</w:t>
      </w:r>
      <w:proofErr w:type="spellEnd"/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 xml:space="preserve"> — в положении на спине у больной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нажимают на живот в точке Кюммеля (на 2 см ниже и вправо от пупка) 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отнимая пальца, просят больную сесть. Усиление боли свидетельствуют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остром аппендиците, уменьшение — на острый аднексит или сальпингит.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Патологические выделения из половых органов также будут свидетельствовать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38">
        <w:rPr>
          <w:rStyle w:val="markedcontent"/>
          <w:rFonts w:ascii="Times New Roman" w:hAnsi="Times New Roman" w:cs="Times New Roman"/>
          <w:sz w:val="28"/>
          <w:szCs w:val="28"/>
        </w:rPr>
        <w:t>в пользу острого аднексита.</w:t>
      </w:r>
    </w:p>
    <w:p w:rsidR="00D22521" w:rsidRDefault="00D22521" w:rsidP="004551AC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551AC" w:rsidRDefault="004551AC" w:rsidP="004551AC">
      <w:pPr>
        <w:spacing w:after="0" w:line="360" w:lineRule="auto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572238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Лечение</w:t>
      </w:r>
    </w:p>
    <w:p w:rsidR="00D22521" w:rsidRPr="00D22521" w:rsidRDefault="00D22521" w:rsidP="00D22521">
      <w:pPr>
        <w:spacing w:after="0" w:line="360" w:lineRule="auto"/>
        <w:jc w:val="both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521">
        <w:rPr>
          <w:rStyle w:val="markedcontent"/>
          <w:rFonts w:ascii="Times New Roman" w:hAnsi="Times New Roman" w:cs="Times New Roman"/>
          <w:sz w:val="28"/>
          <w:szCs w:val="28"/>
        </w:rPr>
        <w:t>Все больные с установленным диагнозом острого аппендицита</w:t>
      </w:r>
      <w:r w:rsidRPr="00D22521">
        <w:rPr>
          <w:rFonts w:ascii="Times New Roman" w:hAnsi="Times New Roman" w:cs="Times New Roman"/>
          <w:sz w:val="28"/>
          <w:szCs w:val="28"/>
        </w:rPr>
        <w:br/>
      </w:r>
      <w:r w:rsidRPr="00D22521">
        <w:rPr>
          <w:rStyle w:val="markedcontent"/>
          <w:rFonts w:ascii="Times New Roman" w:hAnsi="Times New Roman" w:cs="Times New Roman"/>
          <w:sz w:val="28"/>
          <w:szCs w:val="28"/>
        </w:rPr>
        <w:t>независимо от времени, прошедшего от начала заболевания, подлежат</w:t>
      </w:r>
      <w:r w:rsidRPr="00D22521">
        <w:rPr>
          <w:rFonts w:ascii="Times New Roman" w:hAnsi="Times New Roman" w:cs="Times New Roman"/>
          <w:sz w:val="28"/>
          <w:szCs w:val="28"/>
        </w:rPr>
        <w:br/>
      </w:r>
      <w:r w:rsidRPr="00D22521">
        <w:rPr>
          <w:rStyle w:val="markedcontent"/>
          <w:rFonts w:ascii="Times New Roman" w:hAnsi="Times New Roman" w:cs="Times New Roman"/>
          <w:sz w:val="28"/>
          <w:szCs w:val="28"/>
        </w:rPr>
        <w:t>хирургическому лечению.</w:t>
      </w:r>
    </w:p>
    <w:p w:rsidR="00D22521" w:rsidRPr="00D22521" w:rsidRDefault="00D22521" w:rsidP="00D225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22521">
        <w:rPr>
          <w:rFonts w:ascii="Times New Roman" w:hAnsi="Times New Roman" w:cs="Times New Roman"/>
          <w:bCs/>
          <w:sz w:val="28"/>
          <w:szCs w:val="28"/>
        </w:rPr>
        <w:t>А</w:t>
      </w:r>
      <w:r w:rsidRPr="00D22521">
        <w:rPr>
          <w:rFonts w:ascii="Times New Roman" w:hAnsi="Times New Roman" w:cs="Times New Roman"/>
          <w:iCs/>
          <w:sz w:val="28"/>
          <w:szCs w:val="28"/>
        </w:rPr>
        <w:t>ппендэктомия</w:t>
      </w:r>
      <w:proofErr w:type="spellEnd"/>
      <w:r w:rsidRPr="00D225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44D7">
        <w:rPr>
          <w:rFonts w:ascii="Times New Roman" w:hAnsi="Times New Roman" w:cs="Times New Roman"/>
          <w:iCs/>
          <w:sz w:val="28"/>
          <w:szCs w:val="28"/>
        </w:rPr>
        <w:t xml:space="preserve">(АЭ) </w:t>
      </w:r>
      <w:r w:rsidRPr="00D22521">
        <w:rPr>
          <w:rFonts w:ascii="Times New Roman" w:hAnsi="Times New Roman" w:cs="Times New Roman"/>
          <w:iCs/>
          <w:sz w:val="28"/>
          <w:szCs w:val="28"/>
        </w:rPr>
        <w:t>является стандартом 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ечения острого аппендицита, она </w:t>
      </w:r>
      <w:r w:rsidRPr="00D22521">
        <w:rPr>
          <w:rFonts w:ascii="Times New Roman" w:hAnsi="Times New Roman" w:cs="Times New Roman"/>
          <w:iCs/>
          <w:sz w:val="28"/>
          <w:szCs w:val="28"/>
        </w:rPr>
        <w:t xml:space="preserve">может быть </w:t>
      </w:r>
      <w:proofErr w:type="gramStart"/>
      <w:r w:rsidRPr="00D22521">
        <w:rPr>
          <w:rFonts w:ascii="Times New Roman" w:hAnsi="Times New Roman" w:cs="Times New Roman"/>
          <w:iCs/>
          <w:sz w:val="28"/>
          <w:szCs w:val="28"/>
        </w:rPr>
        <w:t>выполнена</w:t>
      </w:r>
      <w:proofErr w:type="gramEnd"/>
      <w:r w:rsidRPr="00D22521">
        <w:rPr>
          <w:rFonts w:ascii="Times New Roman" w:hAnsi="Times New Roman" w:cs="Times New Roman"/>
          <w:iCs/>
          <w:sz w:val="28"/>
          <w:szCs w:val="28"/>
        </w:rPr>
        <w:t xml:space="preserve"> отк</w:t>
      </w:r>
      <w:r>
        <w:rPr>
          <w:rFonts w:ascii="Times New Roman" w:hAnsi="Times New Roman" w:cs="Times New Roman"/>
          <w:iCs/>
          <w:sz w:val="28"/>
          <w:szCs w:val="28"/>
        </w:rPr>
        <w:t xml:space="preserve">рыто или, что предпочтительнее, </w:t>
      </w:r>
      <w:proofErr w:type="spellStart"/>
      <w:r w:rsidRPr="00D22521">
        <w:rPr>
          <w:rFonts w:ascii="Times New Roman" w:hAnsi="Times New Roman" w:cs="Times New Roman"/>
          <w:iCs/>
          <w:sz w:val="28"/>
          <w:szCs w:val="28"/>
        </w:rPr>
        <w:t>лапароскопически</w:t>
      </w:r>
      <w:proofErr w:type="spellEnd"/>
      <w:r w:rsidRPr="00D2252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A44D7">
        <w:rPr>
          <w:rFonts w:ascii="Times New Roman" w:hAnsi="Times New Roman" w:cs="Times New Roman"/>
          <w:b/>
          <w:iCs/>
          <w:sz w:val="28"/>
          <w:szCs w:val="28"/>
        </w:rPr>
        <w:t xml:space="preserve">Противопоказания к </w:t>
      </w:r>
      <w:proofErr w:type="spellStart"/>
      <w:r w:rsidRPr="005A44D7">
        <w:rPr>
          <w:rFonts w:ascii="Times New Roman" w:hAnsi="Times New Roman" w:cs="Times New Roman"/>
          <w:b/>
          <w:iCs/>
          <w:sz w:val="28"/>
          <w:szCs w:val="28"/>
        </w:rPr>
        <w:t>аппендэктомии</w:t>
      </w:r>
      <w:proofErr w:type="spellEnd"/>
      <w:r w:rsidRPr="005A44D7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D2252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22521" w:rsidRPr="00D22521" w:rsidRDefault="00D22521" w:rsidP="00D22521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cs="Times New Roman"/>
          <w:iCs/>
          <w:sz w:val="28"/>
          <w:szCs w:val="28"/>
        </w:rPr>
      </w:pPr>
      <w:r w:rsidRPr="00D22521">
        <w:rPr>
          <w:rFonts w:cs="Times New Roman"/>
          <w:iCs/>
          <w:sz w:val="28"/>
          <w:szCs w:val="28"/>
        </w:rPr>
        <w:t>Аппендикулярный инфильтрат, выявленный до операции (показано консервативное лечение).</w:t>
      </w:r>
    </w:p>
    <w:p w:rsidR="00D22521" w:rsidRPr="00D22521" w:rsidRDefault="00D22521" w:rsidP="00D22521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cs="Times New Roman"/>
          <w:iCs/>
          <w:sz w:val="28"/>
          <w:szCs w:val="28"/>
        </w:rPr>
      </w:pPr>
      <w:r w:rsidRPr="00D22521">
        <w:rPr>
          <w:rFonts w:cs="Times New Roman"/>
          <w:iCs/>
          <w:sz w:val="28"/>
          <w:szCs w:val="28"/>
        </w:rPr>
        <w:t xml:space="preserve">Плотный неразделимый инфильтрат, выявленный </w:t>
      </w:r>
      <w:proofErr w:type="spellStart"/>
      <w:r w:rsidRPr="00D22521">
        <w:rPr>
          <w:rFonts w:cs="Times New Roman"/>
          <w:iCs/>
          <w:sz w:val="28"/>
          <w:szCs w:val="28"/>
        </w:rPr>
        <w:t>интраоперационно</w:t>
      </w:r>
      <w:proofErr w:type="spellEnd"/>
      <w:r w:rsidRPr="00D22521">
        <w:rPr>
          <w:rFonts w:cs="Times New Roman"/>
          <w:iCs/>
          <w:sz w:val="28"/>
          <w:szCs w:val="28"/>
        </w:rPr>
        <w:t xml:space="preserve"> (показано консервативное лечение).</w:t>
      </w:r>
    </w:p>
    <w:p w:rsidR="00D22521" w:rsidRPr="00D22521" w:rsidRDefault="00D22521" w:rsidP="00D22521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cs="Times New Roman"/>
          <w:iCs/>
          <w:sz w:val="28"/>
          <w:szCs w:val="28"/>
        </w:rPr>
      </w:pPr>
      <w:proofErr w:type="spellStart"/>
      <w:r w:rsidRPr="00D22521">
        <w:rPr>
          <w:rFonts w:cs="Times New Roman"/>
          <w:iCs/>
          <w:sz w:val="28"/>
          <w:szCs w:val="28"/>
        </w:rPr>
        <w:t>Периаппендикулярный</w:t>
      </w:r>
      <w:proofErr w:type="spellEnd"/>
      <w:r w:rsidRPr="00D22521">
        <w:rPr>
          <w:rFonts w:cs="Times New Roman"/>
          <w:iCs/>
          <w:sz w:val="28"/>
          <w:szCs w:val="28"/>
        </w:rPr>
        <w:t xml:space="preserve"> абсцесс, выявленный до операции без признаков прорыва в брюшную полость (показано перкутанное дренирование полости абсцесса,</w:t>
      </w:r>
      <w:r w:rsidRPr="00D22521">
        <w:rPr>
          <w:rFonts w:cs="Times New Roman"/>
          <w:iCs/>
          <w:sz w:val="28"/>
          <w:szCs w:val="28"/>
        </w:rPr>
        <w:t xml:space="preserve"> </w:t>
      </w:r>
      <w:r w:rsidRPr="00D22521">
        <w:rPr>
          <w:rFonts w:cs="Times New Roman"/>
          <w:iCs/>
          <w:sz w:val="28"/>
          <w:szCs w:val="28"/>
        </w:rPr>
        <w:t>при отсутствии технической возможности – вскрытие абсцесса внебрюшинным доступом).</w:t>
      </w:r>
    </w:p>
    <w:p w:rsidR="00D22521" w:rsidRPr="00D22521" w:rsidRDefault="00D22521" w:rsidP="00D22521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cs="Times New Roman"/>
          <w:iCs/>
          <w:sz w:val="28"/>
          <w:szCs w:val="28"/>
        </w:rPr>
      </w:pPr>
      <w:proofErr w:type="spellStart"/>
      <w:r w:rsidRPr="00D22521">
        <w:rPr>
          <w:rFonts w:cs="Times New Roman"/>
          <w:iCs/>
          <w:sz w:val="28"/>
          <w:szCs w:val="28"/>
        </w:rPr>
        <w:t>Периаппендикулярный</w:t>
      </w:r>
      <w:proofErr w:type="spellEnd"/>
      <w:r w:rsidRPr="00D22521">
        <w:rPr>
          <w:rFonts w:cs="Times New Roman"/>
          <w:iCs/>
          <w:sz w:val="28"/>
          <w:szCs w:val="28"/>
        </w:rPr>
        <w:t xml:space="preserve"> абсцесс, выявленный </w:t>
      </w:r>
      <w:proofErr w:type="spellStart"/>
      <w:r w:rsidRPr="00D22521">
        <w:rPr>
          <w:rFonts w:cs="Times New Roman"/>
          <w:iCs/>
          <w:sz w:val="28"/>
          <w:szCs w:val="28"/>
        </w:rPr>
        <w:t>интраоперпационно</w:t>
      </w:r>
      <w:proofErr w:type="spellEnd"/>
      <w:r w:rsidRPr="00D22521">
        <w:rPr>
          <w:rFonts w:cs="Times New Roman"/>
          <w:iCs/>
          <w:sz w:val="28"/>
          <w:szCs w:val="28"/>
        </w:rPr>
        <w:t>, при наличии плотного неразделимого аппендикулярного инфильтрата.</w:t>
      </w:r>
    </w:p>
    <w:p w:rsidR="00D22521" w:rsidRPr="00D22521" w:rsidRDefault="00D22521" w:rsidP="00D22521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cs="Times New Roman"/>
          <w:iCs/>
          <w:sz w:val="28"/>
          <w:szCs w:val="28"/>
        </w:rPr>
      </w:pPr>
      <w:proofErr w:type="spellStart"/>
      <w:r w:rsidRPr="00D22521">
        <w:rPr>
          <w:rFonts w:cs="Times New Roman"/>
          <w:iCs/>
          <w:sz w:val="28"/>
          <w:szCs w:val="28"/>
        </w:rPr>
        <w:t>Некорригированная</w:t>
      </w:r>
      <w:proofErr w:type="spellEnd"/>
      <w:r w:rsidRPr="00D22521">
        <w:rPr>
          <w:rFonts w:cs="Times New Roman"/>
          <w:iCs/>
          <w:sz w:val="28"/>
          <w:szCs w:val="28"/>
        </w:rPr>
        <w:t xml:space="preserve"> органная дисфункция.</w:t>
      </w:r>
    </w:p>
    <w:p w:rsidR="00D22521" w:rsidRPr="00D22521" w:rsidRDefault="00D22521" w:rsidP="00D22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2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D22521">
        <w:rPr>
          <w:rFonts w:ascii="Times New Roman" w:hAnsi="Times New Roman" w:cs="Times New Roman"/>
          <w:sz w:val="28"/>
          <w:szCs w:val="28"/>
        </w:rPr>
        <w:t>осложненном</w:t>
      </w:r>
      <w:proofErr w:type="gramEnd"/>
      <w:r w:rsidRPr="00D22521">
        <w:rPr>
          <w:rFonts w:ascii="Times New Roman" w:hAnsi="Times New Roman" w:cs="Times New Roman"/>
          <w:sz w:val="28"/>
          <w:szCs w:val="28"/>
        </w:rPr>
        <w:t xml:space="preserve"> ОА рекомендовано проведение </w:t>
      </w:r>
      <w:proofErr w:type="spellStart"/>
      <w:r w:rsidRPr="00D22521">
        <w:rPr>
          <w:rFonts w:ascii="Times New Roman" w:hAnsi="Times New Roman" w:cs="Times New Roman"/>
          <w:sz w:val="28"/>
          <w:szCs w:val="28"/>
        </w:rPr>
        <w:t>аппендэктомии</w:t>
      </w:r>
      <w:proofErr w:type="spellEnd"/>
      <w:r w:rsidRPr="00D22521">
        <w:rPr>
          <w:rFonts w:ascii="Times New Roman" w:hAnsi="Times New Roman" w:cs="Times New Roman"/>
          <w:sz w:val="28"/>
          <w:szCs w:val="28"/>
        </w:rPr>
        <w:t xml:space="preserve"> в максимально короткие сроки. При неосложненном ОА возможна отсрочка хирургического лечения при условии нахождения пациента в стационаре под наблюдением лечащего врача</w:t>
      </w:r>
      <w:r w:rsidRPr="00D22521">
        <w:rPr>
          <w:rFonts w:ascii="Times New Roman" w:hAnsi="Times New Roman" w:cs="Times New Roman"/>
          <w:sz w:val="28"/>
          <w:szCs w:val="28"/>
        </w:rPr>
        <w:t>.</w:t>
      </w:r>
    </w:p>
    <w:p w:rsidR="00D22521" w:rsidRPr="00D22521" w:rsidRDefault="00D22521" w:rsidP="00D22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521">
        <w:rPr>
          <w:rFonts w:ascii="Times New Roman" w:hAnsi="Times New Roman" w:cs="Times New Roman"/>
          <w:sz w:val="28"/>
          <w:szCs w:val="28"/>
        </w:rPr>
        <w:t xml:space="preserve">В качестве метода первого выбора АЭ рекомендована </w:t>
      </w:r>
      <w:proofErr w:type="spellStart"/>
      <w:r w:rsidRPr="00D22521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D22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21">
        <w:rPr>
          <w:rFonts w:ascii="Times New Roman" w:hAnsi="Times New Roman" w:cs="Times New Roman"/>
          <w:sz w:val="28"/>
          <w:szCs w:val="28"/>
        </w:rPr>
        <w:t>аппендэктомия</w:t>
      </w:r>
      <w:proofErr w:type="spellEnd"/>
      <w:r w:rsidRPr="00D22521">
        <w:rPr>
          <w:rFonts w:ascii="Times New Roman" w:hAnsi="Times New Roman" w:cs="Times New Roman"/>
          <w:sz w:val="28"/>
          <w:szCs w:val="28"/>
        </w:rPr>
        <w:t xml:space="preserve"> (ЛАЭ), т.к. ЛАЭ в сравнении с открытой АЭ дает лучшие косметические результаты, уменьшение боли, меньшее количество раневых осложнений, уменьшает срок госпитализации пациента и ускоряет возврат к трудовой деятельности</w:t>
      </w:r>
      <w:r w:rsidR="005A44D7">
        <w:rPr>
          <w:rFonts w:ascii="Times New Roman" w:hAnsi="Times New Roman" w:cs="Times New Roman"/>
          <w:sz w:val="28"/>
          <w:szCs w:val="28"/>
        </w:rPr>
        <w:t>.</w:t>
      </w: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21">
        <w:rPr>
          <w:rFonts w:ascii="Times New Roman" w:eastAsia="Times New Roman" w:hAnsi="Times New Roman" w:cs="Times New Roman"/>
          <w:sz w:val="28"/>
          <w:szCs w:val="28"/>
        </w:rPr>
        <w:t xml:space="preserve">При распространенном и диффузном перитоните, осложненном выраженным парезом ЖКТ, </w:t>
      </w:r>
      <w:proofErr w:type="spellStart"/>
      <w:r w:rsidRPr="00D22521">
        <w:rPr>
          <w:rFonts w:ascii="Times New Roman" w:eastAsia="Times New Roman" w:hAnsi="Times New Roman" w:cs="Times New Roman"/>
          <w:sz w:val="28"/>
          <w:szCs w:val="28"/>
        </w:rPr>
        <w:t>компартмент</w:t>
      </w:r>
      <w:proofErr w:type="spellEnd"/>
      <w:r w:rsidRPr="00D22521">
        <w:rPr>
          <w:rFonts w:ascii="Times New Roman" w:eastAsia="Times New Roman" w:hAnsi="Times New Roman" w:cs="Times New Roman"/>
          <w:sz w:val="28"/>
          <w:szCs w:val="28"/>
        </w:rPr>
        <w:t xml:space="preserve">-синдромом, септическим шоком, рекомендуется </w:t>
      </w:r>
      <w:r w:rsidRPr="00D225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выполнение широкого </w:t>
      </w:r>
      <w:proofErr w:type="spellStart"/>
      <w:r w:rsidRPr="00D22521">
        <w:rPr>
          <w:rFonts w:ascii="Times New Roman" w:eastAsia="Times New Roman" w:hAnsi="Times New Roman" w:cs="Times New Roman"/>
          <w:sz w:val="28"/>
          <w:szCs w:val="28"/>
        </w:rPr>
        <w:t>лапаротомного</w:t>
      </w:r>
      <w:proofErr w:type="spellEnd"/>
      <w:r w:rsidRPr="00D22521">
        <w:rPr>
          <w:rFonts w:ascii="Times New Roman" w:eastAsia="Times New Roman" w:hAnsi="Times New Roman" w:cs="Times New Roman"/>
          <w:sz w:val="28"/>
          <w:szCs w:val="28"/>
        </w:rPr>
        <w:t xml:space="preserve"> доступа и соответствующей программы послеоперационного ведения в отделении реанимации и интенсивной терапии</w:t>
      </w:r>
      <w:r w:rsidRPr="00D225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22521">
        <w:rPr>
          <w:rFonts w:ascii="Times New Roman" w:eastAsia="Times New Roman" w:hAnsi="Times New Roman" w:cs="Times New Roman"/>
          <w:sz w:val="28"/>
          <w:szCs w:val="28"/>
        </w:rPr>
        <w:t>При неосложненном ОА проведение послеоперационной антибактериальной терапии не рекомендовано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D7" w:rsidRDefault="005A44D7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4D7" w:rsidRDefault="005A44D7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Прогноз</w:t>
      </w:r>
    </w:p>
    <w:p w:rsidR="00D22521" w:rsidRPr="00D22521" w:rsidRDefault="00D22521" w:rsidP="00D225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21">
        <w:rPr>
          <w:rFonts w:ascii="Times New Roman" w:eastAsia="Times New Roman" w:hAnsi="Times New Roman" w:cs="Times New Roman"/>
          <w:sz w:val="28"/>
          <w:szCs w:val="28"/>
        </w:rPr>
        <w:t>Прогноз зависит от нескольких факторов: ранняя диагностика и лечение ОА, реакция на проводимое лечение, общее состояние пациента. При своевременно проведенном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радикальном лечении ОА прогноз </w:t>
      </w:r>
      <w:r w:rsidRPr="00D22521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благоприятный. Значительное ухудшение прогноза обуславливают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поздняя </w:t>
      </w:r>
      <w:r w:rsidRPr="00D22521">
        <w:rPr>
          <w:rFonts w:ascii="Times New Roman" w:eastAsia="Times New Roman" w:hAnsi="Times New Roman" w:cs="Times New Roman"/>
          <w:sz w:val="28"/>
          <w:szCs w:val="28"/>
        </w:rPr>
        <w:t>госпитализация, распространённый перитонит, септический шок,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521">
        <w:rPr>
          <w:rFonts w:ascii="Times New Roman" w:eastAsia="Times New Roman" w:hAnsi="Times New Roman" w:cs="Times New Roman"/>
          <w:sz w:val="28"/>
          <w:szCs w:val="28"/>
        </w:rPr>
        <w:t xml:space="preserve">выраженная </w:t>
      </w:r>
      <w:proofErr w:type="spellStart"/>
      <w:r w:rsidRPr="00D22521">
        <w:rPr>
          <w:rFonts w:ascii="Times New Roman" w:eastAsia="Times New Roman" w:hAnsi="Times New Roman" w:cs="Times New Roman"/>
          <w:sz w:val="28"/>
          <w:szCs w:val="28"/>
        </w:rPr>
        <w:t>коморбидность</w:t>
      </w:r>
      <w:proofErr w:type="spellEnd"/>
      <w:r w:rsidRPr="00D22521">
        <w:rPr>
          <w:rFonts w:ascii="Times New Roman" w:eastAsia="Times New Roman" w:hAnsi="Times New Roman" w:cs="Times New Roman"/>
          <w:sz w:val="28"/>
          <w:szCs w:val="28"/>
        </w:rPr>
        <w:t xml:space="preserve"> пациента. Сочетание этих факторов – основная причина летальности при остром аппендиците.</w:t>
      </w: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521" w:rsidRPr="00F235E9" w:rsidRDefault="00D22521" w:rsidP="00D22521">
      <w:pPr>
        <w:keepNext/>
        <w:widowControl w:val="0"/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235E9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22521" w:rsidRDefault="00D22521" w:rsidP="00D225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Клинические рекомендации «Острый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аппендицит</w:t>
      </w:r>
      <w:r w:rsidRPr="00040D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2020г.</w:t>
      </w:r>
    </w:p>
    <w:p w:rsidR="00D22521" w:rsidRDefault="00D22521" w:rsidP="00D22521">
      <w:pPr>
        <w:spacing w:before="100" w:beforeAutospacing="1" w:after="100" w:afterAutospacing="1" w:line="360" w:lineRule="auto"/>
        <w:rPr>
          <w:rStyle w:val="value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0DE2">
        <w:rPr>
          <w:rStyle w:val="value"/>
          <w:rFonts w:ascii="Times New Roman" w:hAnsi="Times New Roman" w:cs="Times New Roman"/>
          <w:sz w:val="28"/>
          <w:szCs w:val="28"/>
        </w:rPr>
        <w:t>Савельев, В. С. Хирургические болезни. В 2 т. Том 1</w:t>
      </w:r>
      <w:proofErr w:type="gram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 учебник / под ред. В. С. Савель</w:t>
      </w:r>
      <w:r>
        <w:rPr>
          <w:rStyle w:val="value"/>
          <w:rFonts w:ascii="Times New Roman" w:hAnsi="Times New Roman" w:cs="Times New Roman"/>
          <w:sz w:val="28"/>
          <w:szCs w:val="28"/>
        </w:rPr>
        <w:t>ева, А. И. Кириенко. - 2-е изд.</w:t>
      </w:r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0DE2">
        <w:rPr>
          <w:rStyle w:val="value"/>
          <w:rFonts w:ascii="Times New Roman" w:hAnsi="Times New Roman" w:cs="Times New Roman"/>
          <w:sz w:val="28"/>
          <w:szCs w:val="28"/>
        </w:rPr>
        <w:t>. и доп. - Москва : ГЭОТАР-Медиа, 2014. - 720 с</w:t>
      </w:r>
      <w:r>
        <w:rPr>
          <w:rStyle w:val="value"/>
          <w:rFonts w:ascii="Times New Roman" w:hAnsi="Times New Roman" w:cs="Times New Roman"/>
          <w:sz w:val="28"/>
          <w:szCs w:val="28"/>
        </w:rPr>
        <w:t>.</w:t>
      </w:r>
    </w:p>
    <w:p w:rsidR="00D22521" w:rsidRDefault="00D22521" w:rsidP="00D22521">
      <w:pPr>
        <w:spacing w:before="100" w:beforeAutospacing="1" w:after="100" w:afterAutospacing="1" w:line="360" w:lineRule="auto"/>
        <w:rPr>
          <w:rStyle w:val="value"/>
          <w:rFonts w:ascii="Times New Roman" w:hAnsi="Times New Roman" w:cs="Times New Roman"/>
          <w:sz w:val="28"/>
          <w:szCs w:val="28"/>
        </w:rPr>
      </w:pPr>
      <w:r>
        <w:rPr>
          <w:rStyle w:val="value"/>
          <w:rFonts w:ascii="Times New Roman" w:hAnsi="Times New Roman" w:cs="Times New Roman"/>
          <w:sz w:val="28"/>
          <w:szCs w:val="28"/>
        </w:rPr>
        <w:t>3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. </w:t>
      </w:r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Неотложная хирургия груди и живота: руководство для врачей / Л.Н. </w:t>
      </w:r>
      <w:proofErr w:type="spell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>Бисенков</w:t>
      </w:r>
      <w:proofErr w:type="spellEnd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, П.Н. Зубарев, В.М. Трофимов, С.А. Шалаев, Б.И. Ищенко / под ред. Л.Н. </w:t>
      </w:r>
      <w:proofErr w:type="spell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>Бисенкова</w:t>
      </w:r>
      <w:proofErr w:type="spellEnd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, П.Н. Зубарева – Изд. 3-е, доп. и </w:t>
      </w:r>
      <w:proofErr w:type="spell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. – Санкт-Петербург: </w:t>
      </w:r>
      <w:proofErr w:type="spellStart"/>
      <w:r w:rsidRPr="00040DE2">
        <w:rPr>
          <w:rStyle w:val="value"/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040DE2">
        <w:rPr>
          <w:rStyle w:val="value"/>
          <w:rFonts w:ascii="Times New Roman" w:hAnsi="Times New Roman" w:cs="Times New Roman"/>
          <w:sz w:val="28"/>
          <w:szCs w:val="28"/>
        </w:rPr>
        <w:t xml:space="preserve"> 2015. – 574 с.: ил.</w:t>
      </w:r>
    </w:p>
    <w:p w:rsidR="00D22521" w:rsidRDefault="00D22521" w:rsidP="00D22521">
      <w:pPr>
        <w:spacing w:before="100" w:beforeAutospacing="1" w:after="100" w:afterAutospacing="1" w:line="360" w:lineRule="auto"/>
        <w:rPr>
          <w:rStyle w:val="value"/>
          <w:rFonts w:ascii="Times New Roman" w:hAnsi="Times New Roman" w:cs="Times New Roman"/>
          <w:sz w:val="28"/>
          <w:szCs w:val="28"/>
        </w:rPr>
      </w:pPr>
      <w:r>
        <w:rPr>
          <w:rStyle w:val="value"/>
          <w:rFonts w:ascii="Times New Roman" w:hAnsi="Times New Roman" w:cs="Times New Roman"/>
          <w:sz w:val="28"/>
          <w:szCs w:val="28"/>
        </w:rPr>
        <w:t>4.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138">
        <w:rPr>
          <w:rStyle w:val="value"/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Pr="00B35138">
        <w:rPr>
          <w:rStyle w:val="value"/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B35138">
        <w:rPr>
          <w:rStyle w:val="value"/>
          <w:rFonts w:ascii="Times New Roman" w:hAnsi="Times New Roman" w:cs="Times New Roman"/>
          <w:sz w:val="28"/>
          <w:szCs w:val="28"/>
        </w:rPr>
        <w:t>Бражникова</w:t>
      </w:r>
      <w:proofErr w:type="spellEnd"/>
      <w:r w:rsidRPr="00B35138">
        <w:rPr>
          <w:rStyle w:val="value"/>
          <w:rFonts w:ascii="Times New Roman" w:hAnsi="Times New Roman" w:cs="Times New Roman"/>
          <w:sz w:val="28"/>
          <w:szCs w:val="28"/>
        </w:rPr>
        <w:t xml:space="preserve"> Н.А., Альперович Б.И., </w:t>
      </w:r>
      <w:proofErr w:type="spellStart"/>
      <w:r w:rsidRPr="00B35138">
        <w:rPr>
          <w:rStyle w:val="value"/>
          <w:rFonts w:ascii="Times New Roman" w:hAnsi="Times New Roman" w:cs="Times New Roman"/>
          <w:sz w:val="28"/>
          <w:szCs w:val="28"/>
        </w:rPr>
        <w:t>Цхай</w:t>
      </w:r>
      <w:proofErr w:type="spellEnd"/>
      <w:r w:rsidRPr="00B35138">
        <w:rPr>
          <w:rStyle w:val="value"/>
          <w:rFonts w:ascii="Times New Roman" w:hAnsi="Times New Roman" w:cs="Times New Roman"/>
          <w:sz w:val="28"/>
          <w:szCs w:val="28"/>
        </w:rPr>
        <w:t xml:space="preserve"> В.Ф. Клиническая хирургия. Т. 2: Учебник для медицинских вузов.- Томск, 2008. – 432 с. 260 ил</w:t>
      </w:r>
      <w:proofErr w:type="gramStart"/>
      <w:r w:rsidRPr="00B35138">
        <w:rPr>
          <w:rStyle w:val="value"/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35138">
        <w:rPr>
          <w:rStyle w:val="value"/>
          <w:rFonts w:ascii="Times New Roman" w:hAnsi="Times New Roman" w:cs="Times New Roman"/>
          <w:sz w:val="28"/>
          <w:szCs w:val="28"/>
        </w:rPr>
        <w:t>4 табл.</w:t>
      </w:r>
    </w:p>
    <w:p w:rsidR="00D22521" w:rsidRPr="00D22521" w:rsidRDefault="00D22521" w:rsidP="00D22521">
      <w:pPr>
        <w:spacing w:before="100" w:beforeAutospacing="1" w:after="100" w:afterAutospacing="1" w:line="36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D22521">
        <w:rPr>
          <w:rStyle w:val="value"/>
          <w:rFonts w:ascii="Times New Roman" w:hAnsi="Times New Roman" w:cs="Times New Roman"/>
          <w:sz w:val="28"/>
          <w:szCs w:val="28"/>
          <w:lang w:val="en-US"/>
        </w:rPr>
        <w:t>5</w:t>
      </w:r>
      <w:r w:rsidRPr="00D22521">
        <w:rPr>
          <w:rStyle w:val="value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22521">
        <w:rPr>
          <w:rStyle w:val="value"/>
          <w:rFonts w:ascii="Times New Roman" w:hAnsi="Times New Roman" w:cs="Times New Roman"/>
          <w:sz w:val="28"/>
          <w:szCs w:val="28"/>
          <w:lang w:val="en-US"/>
        </w:rPr>
        <w:t>Alore</w:t>
      </w:r>
      <w:proofErr w:type="spellEnd"/>
      <w:r w:rsidRPr="00D22521">
        <w:rPr>
          <w:rStyle w:val="value"/>
          <w:rFonts w:ascii="Times New Roman" w:hAnsi="Times New Roman" w:cs="Times New Roman"/>
          <w:sz w:val="28"/>
          <w:szCs w:val="28"/>
          <w:lang w:val="en-US"/>
        </w:rPr>
        <w:t xml:space="preserve"> E.A., Ward J.L., Todd S.R., et al. </w:t>
      </w:r>
      <w:proofErr w:type="spellStart"/>
      <w:r w:rsidRPr="00D22521">
        <w:rPr>
          <w:rStyle w:val="value"/>
          <w:rFonts w:ascii="Times New Roman" w:hAnsi="Times New Roman" w:cs="Times New Roman"/>
          <w:sz w:val="28"/>
          <w:szCs w:val="28"/>
        </w:rPr>
        <w:t>Population-level</w:t>
      </w:r>
      <w:proofErr w:type="spellEnd"/>
      <w:r w:rsidRPr="00D22521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21">
        <w:rPr>
          <w:rStyle w:val="value"/>
          <w:rFonts w:ascii="Times New Roman" w:hAnsi="Times New Roman" w:cs="Times New Roman"/>
          <w:sz w:val="28"/>
          <w:szCs w:val="28"/>
        </w:rPr>
        <w:t>outcomes</w:t>
      </w:r>
      <w:proofErr w:type="spellEnd"/>
      <w:r w:rsidRPr="00D22521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21">
        <w:rPr>
          <w:rStyle w:val="value"/>
          <w:rFonts w:ascii="Times New Roman" w:hAnsi="Times New Roman" w:cs="Times New Roman"/>
          <w:sz w:val="28"/>
          <w:szCs w:val="28"/>
        </w:rPr>
        <w:t>of</w:t>
      </w:r>
      <w:proofErr w:type="spellEnd"/>
      <w:r w:rsidRPr="00D22521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521">
        <w:rPr>
          <w:rStyle w:val="value"/>
          <w:rFonts w:ascii="Times New Roman" w:hAnsi="Times New Roman" w:cs="Times New Roman"/>
          <w:sz w:val="28"/>
          <w:szCs w:val="28"/>
        </w:rPr>
        <w:t>early</w:t>
      </w:r>
      <w:proofErr w:type="spellEnd"/>
      <w:r w:rsidRPr="00D22521">
        <w:rPr>
          <w:rStyle w:val="value"/>
          <w:rFonts w:ascii="Times New Roman" w:hAnsi="Times New Roman" w:cs="Times New Roman"/>
          <w:sz w:val="28"/>
          <w:szCs w:val="28"/>
        </w:rPr>
        <w:t xml:space="preserve"> versus delayed appendectomy for acute appendicitis using the American College of Surgeons National Surgical Quality Improvement Program. J </w:t>
      </w:r>
      <w:proofErr w:type="spellStart"/>
      <w:r w:rsidRPr="00D22521">
        <w:rPr>
          <w:rStyle w:val="value"/>
          <w:rFonts w:ascii="Times New Roman" w:hAnsi="Times New Roman" w:cs="Times New Roman"/>
          <w:sz w:val="28"/>
          <w:szCs w:val="28"/>
        </w:rPr>
        <w:t>Surg</w:t>
      </w:r>
      <w:proofErr w:type="spellEnd"/>
      <w:r w:rsidRPr="00D22521">
        <w:rPr>
          <w:rStyle w:val="value"/>
          <w:rFonts w:ascii="Times New Roman" w:hAnsi="Times New Roman" w:cs="Times New Roman"/>
          <w:sz w:val="28"/>
          <w:szCs w:val="28"/>
        </w:rPr>
        <w:t xml:space="preserve"> Res. 2018;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D22521">
        <w:rPr>
          <w:rStyle w:val="value"/>
          <w:rFonts w:ascii="Times New Roman" w:hAnsi="Times New Roman" w:cs="Times New Roman"/>
          <w:sz w:val="28"/>
          <w:szCs w:val="28"/>
        </w:rPr>
        <w:t>229: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D22521">
        <w:rPr>
          <w:rStyle w:val="value"/>
          <w:rFonts w:ascii="Times New Roman" w:hAnsi="Times New Roman" w:cs="Times New Roman"/>
          <w:sz w:val="28"/>
          <w:szCs w:val="28"/>
        </w:rPr>
        <w:t>234–42.</w:t>
      </w:r>
    </w:p>
    <w:p w:rsidR="00D22521" w:rsidRPr="00040DE2" w:rsidRDefault="00D22521" w:rsidP="00D225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21" w:rsidRPr="00D22521" w:rsidRDefault="00D22521" w:rsidP="00D22521">
      <w:pPr>
        <w:spacing w:after="0" w:line="36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22521" w:rsidRPr="00D22521" w:rsidSect="004551A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EC" w:rsidRDefault="008D2AEC" w:rsidP="004551AC">
      <w:pPr>
        <w:spacing w:after="0" w:line="240" w:lineRule="auto"/>
      </w:pPr>
      <w:r>
        <w:separator/>
      </w:r>
    </w:p>
  </w:endnote>
  <w:endnote w:type="continuationSeparator" w:id="0">
    <w:p w:rsidR="008D2AEC" w:rsidRDefault="008D2AEC" w:rsidP="0045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08149"/>
      <w:docPartObj>
        <w:docPartGallery w:val="Page Numbers (Bottom of Page)"/>
        <w:docPartUnique/>
      </w:docPartObj>
    </w:sdtPr>
    <w:sdtContent>
      <w:p w:rsidR="004551AC" w:rsidRDefault="004551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4D7">
          <w:rPr>
            <w:noProof/>
          </w:rPr>
          <w:t>24</w:t>
        </w:r>
        <w:r>
          <w:fldChar w:fldCharType="end"/>
        </w:r>
      </w:p>
    </w:sdtContent>
  </w:sdt>
  <w:p w:rsidR="004551AC" w:rsidRDefault="004551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EC" w:rsidRDefault="008D2AEC" w:rsidP="004551AC">
      <w:pPr>
        <w:spacing w:after="0" w:line="240" w:lineRule="auto"/>
      </w:pPr>
      <w:r>
        <w:separator/>
      </w:r>
    </w:p>
  </w:footnote>
  <w:footnote w:type="continuationSeparator" w:id="0">
    <w:p w:rsidR="008D2AEC" w:rsidRDefault="008D2AEC" w:rsidP="0045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B22"/>
    <w:multiLevelType w:val="hybridMultilevel"/>
    <w:tmpl w:val="032CF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442A6"/>
    <w:multiLevelType w:val="hybridMultilevel"/>
    <w:tmpl w:val="3542A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8D"/>
    <w:rsid w:val="0021605A"/>
    <w:rsid w:val="004551AC"/>
    <w:rsid w:val="00572238"/>
    <w:rsid w:val="005A44D7"/>
    <w:rsid w:val="00773EC8"/>
    <w:rsid w:val="007A7E74"/>
    <w:rsid w:val="008157DC"/>
    <w:rsid w:val="008D2AEC"/>
    <w:rsid w:val="008F43E6"/>
    <w:rsid w:val="00B25610"/>
    <w:rsid w:val="00D22521"/>
    <w:rsid w:val="00D50C8D"/>
    <w:rsid w:val="00E5496A"/>
    <w:rsid w:val="00F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5496A"/>
  </w:style>
  <w:style w:type="paragraph" w:styleId="a3">
    <w:name w:val="List Paragraph"/>
    <w:basedOn w:val="a"/>
    <w:uiPriority w:val="34"/>
    <w:qFormat/>
    <w:rsid w:val="00D22521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Calibri"/>
      <w:sz w:val="24"/>
    </w:rPr>
  </w:style>
  <w:style w:type="character" w:customStyle="1" w:styleId="value">
    <w:name w:val="value"/>
    <w:basedOn w:val="a0"/>
    <w:rsid w:val="00D22521"/>
  </w:style>
  <w:style w:type="character" w:customStyle="1" w:styleId="FontStyle195">
    <w:name w:val="Font Style195"/>
    <w:basedOn w:val="a0"/>
    <w:uiPriority w:val="99"/>
    <w:rsid w:val="00D22521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5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1AC"/>
  </w:style>
  <w:style w:type="paragraph" w:styleId="a6">
    <w:name w:val="footer"/>
    <w:basedOn w:val="a"/>
    <w:link w:val="a7"/>
    <w:uiPriority w:val="99"/>
    <w:unhideWhenUsed/>
    <w:rsid w:val="0045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5496A"/>
  </w:style>
  <w:style w:type="paragraph" w:styleId="a3">
    <w:name w:val="List Paragraph"/>
    <w:basedOn w:val="a"/>
    <w:uiPriority w:val="34"/>
    <w:qFormat/>
    <w:rsid w:val="00D22521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Calibri"/>
      <w:sz w:val="24"/>
    </w:rPr>
  </w:style>
  <w:style w:type="character" w:customStyle="1" w:styleId="value">
    <w:name w:val="value"/>
    <w:basedOn w:val="a0"/>
    <w:rsid w:val="00D22521"/>
  </w:style>
  <w:style w:type="character" w:customStyle="1" w:styleId="FontStyle195">
    <w:name w:val="Font Style195"/>
    <w:basedOn w:val="a0"/>
    <w:uiPriority w:val="99"/>
    <w:rsid w:val="00D22521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5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1AC"/>
  </w:style>
  <w:style w:type="paragraph" w:styleId="a6">
    <w:name w:val="footer"/>
    <w:basedOn w:val="a"/>
    <w:link w:val="a7"/>
    <w:uiPriority w:val="99"/>
    <w:unhideWhenUsed/>
    <w:rsid w:val="0045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25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2023-01-29T07:19:00Z</dcterms:created>
  <dcterms:modified xsi:type="dcterms:W3CDTF">2023-01-29T08:28:00Z</dcterms:modified>
</cp:coreProperties>
</file>