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FF218A">
        <w:rPr>
          <w:b/>
          <w:bCs/>
          <w:sz w:val="28"/>
          <w:szCs w:val="28"/>
        </w:rPr>
        <w:t>Войно-Ясенецкого</w:t>
      </w:r>
      <w:proofErr w:type="spellEnd"/>
      <w:r w:rsidRPr="00FF218A">
        <w:rPr>
          <w:b/>
          <w:bCs/>
          <w:sz w:val="28"/>
          <w:szCs w:val="28"/>
        </w:rPr>
        <w:t>"</w:t>
      </w:r>
    </w:p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Кафедра госпитальной хирургии имени профессора А. М. Дыхно с курсом ПО</w:t>
      </w:r>
    </w:p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994573" w:rsidRPr="00FF218A" w:rsidRDefault="00994573" w:rsidP="00FF218A">
      <w:pPr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FF218A">
      <w:pPr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994573" w:rsidP="00994573">
      <w:pPr>
        <w:jc w:val="center"/>
        <w:rPr>
          <w:sz w:val="28"/>
          <w:szCs w:val="28"/>
        </w:rPr>
      </w:pPr>
    </w:p>
    <w:p w:rsidR="00994573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РЕФЕРАТ</w:t>
      </w:r>
    </w:p>
    <w:p w:rsidR="00FF218A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994573" w:rsidRPr="00FF218A" w:rsidRDefault="00FF218A" w:rsidP="00994573">
      <w:pPr>
        <w:jc w:val="center"/>
        <w:rPr>
          <w:sz w:val="28"/>
          <w:szCs w:val="28"/>
        </w:rPr>
      </w:pPr>
      <w:r w:rsidRPr="00FF218A">
        <w:rPr>
          <w:sz w:val="28"/>
          <w:szCs w:val="28"/>
        </w:rPr>
        <w:t xml:space="preserve">Тема: </w:t>
      </w:r>
      <w:r w:rsidR="00994573" w:rsidRPr="00FF218A">
        <w:rPr>
          <w:sz w:val="28"/>
          <w:szCs w:val="28"/>
        </w:rPr>
        <w:t>«</w:t>
      </w:r>
      <w:r w:rsidR="0088210E" w:rsidRPr="00FF218A">
        <w:rPr>
          <w:sz w:val="28"/>
          <w:szCs w:val="28"/>
        </w:rPr>
        <w:t>Острое гнойное воспаление серозных полостей – перитонит»</w:t>
      </w: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88210E" w:rsidRPr="00FF218A" w:rsidRDefault="0088210E" w:rsidP="00994573">
      <w:pPr>
        <w:jc w:val="center"/>
        <w:rPr>
          <w:sz w:val="28"/>
          <w:szCs w:val="28"/>
        </w:rPr>
      </w:pPr>
    </w:p>
    <w:p w:rsidR="00FF218A" w:rsidRPr="00FF218A" w:rsidRDefault="00FF218A" w:rsidP="00FF218A">
      <w:pPr>
        <w:widowControl w:val="0"/>
        <w:autoSpaceDE w:val="0"/>
        <w:autoSpaceDN w:val="0"/>
        <w:jc w:val="right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Выполнила: ординатор 2-го года обучения</w:t>
      </w:r>
    </w:p>
    <w:p w:rsidR="00FF218A" w:rsidRPr="00FF218A" w:rsidRDefault="00FF218A" w:rsidP="00FF218A">
      <w:pPr>
        <w:widowControl w:val="0"/>
        <w:autoSpaceDE w:val="0"/>
        <w:autoSpaceDN w:val="0"/>
        <w:jc w:val="right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Арутюнян Д. С.</w:t>
      </w:r>
    </w:p>
    <w:p w:rsidR="00FF218A" w:rsidRPr="00FF218A" w:rsidRDefault="00FF218A" w:rsidP="00FF218A">
      <w:pPr>
        <w:widowControl w:val="0"/>
        <w:autoSpaceDE w:val="0"/>
        <w:autoSpaceDN w:val="0"/>
        <w:jc w:val="right"/>
        <w:rPr>
          <w:b/>
          <w:bCs/>
          <w:sz w:val="28"/>
          <w:szCs w:val="28"/>
        </w:rPr>
      </w:pPr>
    </w:p>
    <w:p w:rsidR="00FF218A" w:rsidRPr="00FF218A" w:rsidRDefault="00FF218A" w:rsidP="00FF218A">
      <w:pPr>
        <w:widowControl w:val="0"/>
        <w:autoSpaceDE w:val="0"/>
        <w:autoSpaceDN w:val="0"/>
        <w:jc w:val="right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Проверила: ДМН, профессор Первова О. В.</w:t>
      </w:r>
    </w:p>
    <w:p w:rsidR="008075C2" w:rsidRPr="00FF218A" w:rsidRDefault="008075C2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88210E" w:rsidRPr="00FF218A" w:rsidRDefault="0088210E" w:rsidP="0088210E">
      <w:pPr>
        <w:jc w:val="both"/>
        <w:rPr>
          <w:sz w:val="28"/>
          <w:szCs w:val="28"/>
        </w:rPr>
      </w:pPr>
    </w:p>
    <w:p w:rsidR="00FF218A" w:rsidRPr="00FF218A" w:rsidRDefault="00FF218A" w:rsidP="0088210E">
      <w:pPr>
        <w:jc w:val="both"/>
        <w:rPr>
          <w:sz w:val="28"/>
          <w:szCs w:val="28"/>
        </w:rPr>
      </w:pPr>
    </w:p>
    <w:p w:rsidR="0088210E" w:rsidRPr="00FF218A" w:rsidRDefault="0088210E" w:rsidP="00C342ED">
      <w:pPr>
        <w:ind w:firstLine="709"/>
        <w:jc w:val="both"/>
        <w:rPr>
          <w:sz w:val="28"/>
          <w:szCs w:val="28"/>
        </w:rPr>
      </w:pPr>
    </w:p>
    <w:p w:rsidR="0088210E" w:rsidRPr="00FF218A" w:rsidRDefault="00FF218A" w:rsidP="00FF21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F218A">
        <w:rPr>
          <w:b/>
          <w:bCs/>
          <w:sz w:val="28"/>
          <w:szCs w:val="28"/>
        </w:rPr>
        <w:t>Красноярск, 2022</w:t>
      </w:r>
    </w:p>
    <w:p w:rsidR="0088210E" w:rsidRPr="00FF218A" w:rsidRDefault="0088210E" w:rsidP="00FF218A">
      <w:pPr>
        <w:ind w:firstLine="709"/>
        <w:jc w:val="center"/>
        <w:rPr>
          <w:b/>
          <w:sz w:val="28"/>
          <w:szCs w:val="28"/>
        </w:rPr>
      </w:pPr>
    </w:p>
    <w:p w:rsidR="00C342ED" w:rsidRPr="00FF218A" w:rsidRDefault="0088210E" w:rsidP="00FF218A">
      <w:pPr>
        <w:ind w:firstLine="709"/>
        <w:jc w:val="center"/>
        <w:rPr>
          <w:b/>
          <w:sz w:val="28"/>
          <w:szCs w:val="28"/>
        </w:rPr>
      </w:pPr>
      <w:r w:rsidRPr="00FF218A">
        <w:rPr>
          <w:b/>
          <w:sz w:val="28"/>
          <w:szCs w:val="28"/>
        </w:rPr>
        <w:t>С</w:t>
      </w:r>
      <w:r w:rsidR="00FF218A" w:rsidRPr="00FF218A">
        <w:rPr>
          <w:b/>
          <w:sz w:val="28"/>
          <w:szCs w:val="28"/>
        </w:rPr>
        <w:t>одержание</w:t>
      </w:r>
    </w:p>
    <w:p w:rsidR="0088210E" w:rsidRPr="00FF218A" w:rsidRDefault="0088210E" w:rsidP="00B62CED">
      <w:pPr>
        <w:ind w:firstLine="709"/>
        <w:rPr>
          <w:sz w:val="28"/>
          <w:szCs w:val="28"/>
        </w:rPr>
      </w:pPr>
    </w:p>
    <w:p w:rsidR="0088210E" w:rsidRPr="00FF218A" w:rsidRDefault="0088210E" w:rsidP="00B62CED">
      <w:pPr>
        <w:ind w:firstLine="709"/>
        <w:rPr>
          <w:sz w:val="28"/>
          <w:szCs w:val="28"/>
        </w:rPr>
      </w:pP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Введение</w:t>
      </w:r>
      <w:r w:rsidR="00FF218A">
        <w:rPr>
          <w:rStyle w:val="font4"/>
          <w:rFonts w:ascii="Times New Roman" w:hAnsi="Times New Roman"/>
          <w:color w:val="auto"/>
          <w:sz w:val="28"/>
          <w:szCs w:val="28"/>
        </w:rPr>
        <w:t>............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............................................................................................3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Этиология перитонита........................................................</w:t>
      </w:r>
      <w:r w:rsidR="00FF218A">
        <w:rPr>
          <w:rStyle w:val="font4"/>
          <w:rFonts w:ascii="Times New Roman" w:hAnsi="Times New Roman"/>
          <w:color w:val="auto"/>
          <w:sz w:val="28"/>
          <w:szCs w:val="28"/>
        </w:rPr>
        <w:t>.................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.........3 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bCs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Патогенез перитонита..................................................</w:t>
      </w:r>
      <w:r w:rsidR="00FF218A">
        <w:rPr>
          <w:rStyle w:val="font4"/>
          <w:rFonts w:ascii="Times New Roman" w:hAnsi="Times New Roman"/>
          <w:color w:val="auto"/>
          <w:sz w:val="28"/>
          <w:szCs w:val="28"/>
        </w:rPr>
        <w:t>...........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......................5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Клиническая классификация перитонита...........................</w:t>
      </w:r>
      <w:r w:rsidR="00FF218A">
        <w:rPr>
          <w:rStyle w:val="font4"/>
          <w:rFonts w:ascii="Times New Roman" w:hAnsi="Times New Roman"/>
          <w:color w:val="auto"/>
          <w:sz w:val="28"/>
          <w:szCs w:val="28"/>
        </w:rPr>
        <w:t>...........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...........11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Диагностика</w:t>
      </w:r>
      <w:r w:rsidR="00B62CED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перитонита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..............................................................</w:t>
      </w:r>
      <w:r w:rsidR="00FF218A">
        <w:rPr>
          <w:rStyle w:val="font4"/>
          <w:rFonts w:ascii="Times New Roman" w:hAnsi="Times New Roman"/>
          <w:color w:val="auto"/>
          <w:sz w:val="28"/>
          <w:szCs w:val="28"/>
        </w:rPr>
        <w:t>..</w:t>
      </w:r>
      <w:r w:rsidR="00B62CED" w:rsidRPr="00FF218A">
        <w:rPr>
          <w:rStyle w:val="font4"/>
          <w:rFonts w:ascii="Times New Roman" w:hAnsi="Times New Roman"/>
          <w:color w:val="auto"/>
          <w:sz w:val="28"/>
          <w:szCs w:val="28"/>
        </w:rPr>
        <w:t>.............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12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Fonts w:ascii="Times New Roman" w:hAnsi="Times New Roman"/>
          <w:color w:val="auto"/>
          <w:sz w:val="28"/>
          <w:szCs w:val="28"/>
        </w:rPr>
        <w:t>Лечебные мероприятия.......................................................</w:t>
      </w:r>
      <w:r w:rsidR="00FF218A">
        <w:rPr>
          <w:rFonts w:ascii="Times New Roman" w:hAnsi="Times New Roman"/>
          <w:color w:val="auto"/>
          <w:sz w:val="28"/>
          <w:szCs w:val="28"/>
        </w:rPr>
        <w:t>...........</w:t>
      </w:r>
      <w:r w:rsidRPr="00FF218A">
        <w:rPr>
          <w:rFonts w:ascii="Times New Roman" w:hAnsi="Times New Roman"/>
          <w:color w:val="auto"/>
          <w:sz w:val="28"/>
          <w:szCs w:val="28"/>
        </w:rPr>
        <w:t>.............13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Style w:val="font4"/>
          <w:rFonts w:ascii="Times New Roman" w:hAnsi="Times New Roman"/>
          <w:iCs/>
          <w:color w:val="auto"/>
          <w:sz w:val="28"/>
          <w:szCs w:val="28"/>
        </w:rPr>
      </w:pPr>
      <w:bookmarkStart w:id="0" w:name="_GoBack"/>
      <w:bookmarkEnd w:id="0"/>
      <w:r w:rsidRPr="00FF218A">
        <w:rPr>
          <w:rStyle w:val="font4"/>
          <w:rFonts w:ascii="Times New Roman" w:hAnsi="Times New Roman"/>
          <w:iCs/>
          <w:color w:val="auto"/>
          <w:sz w:val="28"/>
          <w:szCs w:val="28"/>
        </w:rPr>
        <w:t xml:space="preserve">Другие методы </w:t>
      </w:r>
      <w:proofErr w:type="spellStart"/>
      <w:r w:rsidRPr="00FF218A">
        <w:rPr>
          <w:rStyle w:val="font4"/>
          <w:rFonts w:ascii="Times New Roman" w:hAnsi="Times New Roman"/>
          <w:iCs/>
          <w:color w:val="auto"/>
          <w:sz w:val="28"/>
          <w:szCs w:val="28"/>
        </w:rPr>
        <w:t>дезинтоксикации</w:t>
      </w:r>
      <w:proofErr w:type="spellEnd"/>
      <w:r w:rsidRPr="00FF218A">
        <w:rPr>
          <w:rStyle w:val="font4"/>
          <w:rFonts w:ascii="Times New Roman" w:hAnsi="Times New Roman"/>
          <w:iCs/>
          <w:color w:val="auto"/>
          <w:sz w:val="28"/>
          <w:szCs w:val="28"/>
        </w:rPr>
        <w:t xml:space="preserve"> и лечения перитонита........................23</w:t>
      </w:r>
    </w:p>
    <w:p w:rsidR="0088210E" w:rsidRPr="00FF218A" w:rsidRDefault="0088210E" w:rsidP="00B62CED">
      <w:pPr>
        <w:pStyle w:val="a3"/>
        <w:spacing w:before="0" w:beforeAutospacing="0" w:after="0" w:afterAutospacing="0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F218A">
        <w:rPr>
          <w:rFonts w:ascii="Times New Roman" w:hAnsi="Times New Roman"/>
          <w:color w:val="auto"/>
          <w:sz w:val="28"/>
          <w:szCs w:val="28"/>
        </w:rPr>
        <w:t>Список использованной литературы......................</w:t>
      </w:r>
      <w:r w:rsidR="00FF218A">
        <w:rPr>
          <w:rFonts w:ascii="Times New Roman" w:hAnsi="Times New Roman"/>
          <w:color w:val="auto"/>
          <w:sz w:val="28"/>
          <w:szCs w:val="28"/>
        </w:rPr>
        <w:t>..........................</w:t>
      </w:r>
      <w:r w:rsidRPr="00FF218A">
        <w:rPr>
          <w:rFonts w:ascii="Times New Roman" w:hAnsi="Times New Roman"/>
          <w:color w:val="auto"/>
          <w:sz w:val="28"/>
          <w:szCs w:val="28"/>
        </w:rPr>
        <w:t>.........25</w:t>
      </w: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C342ED" w:rsidRPr="00FF218A" w:rsidRDefault="00C342ED" w:rsidP="00C342ED">
      <w:pPr>
        <w:ind w:firstLine="709"/>
        <w:jc w:val="both"/>
        <w:rPr>
          <w:sz w:val="28"/>
          <w:szCs w:val="28"/>
        </w:rPr>
      </w:pPr>
    </w:p>
    <w:p w:rsidR="0088210E" w:rsidRPr="00FF218A" w:rsidRDefault="0088210E" w:rsidP="00FF218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342ED" w:rsidRPr="00FF218A" w:rsidRDefault="00FF218A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Введение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Острый гнойный перитонит — воспаление брюшины, сопровождающееся как местными изменениями брюшинного покрова, так и комплексом общих явлений с выраженной нарастающей интоксикацией.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Перитонит и сейчас остается основной причиной летальных исходов у больных хирургического профиля. Летальность при разлитых перитонитах за последние годы не только не снизилась, но даже имеет тенденцию к повышению и колеблется в пределах 20—5</w:t>
      </w:r>
      <w:r w:rsidR="00FC0DF5">
        <w:rPr>
          <w:rStyle w:val="font4"/>
          <w:rFonts w:ascii="Times New Roman" w:hAnsi="Times New Roman"/>
          <w:color w:val="auto"/>
          <w:sz w:val="28"/>
          <w:szCs w:val="28"/>
        </w:rPr>
        <w:t>0 %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Аппендикулярный перитонит дает наименьшую летальность: 7,4—20%. При перитоните, обусловленном другими воспалительными заболеваниями органов брюшной полости, летальность достигает 30 %. Кроме того, летальность зависит от распространенности перитонита, составляя при местном перитоните 0—1,5 %, а при общем перитоните — от 36,6 до 55% и выше. Наконец, при послеоперационном перитоните летальность составляет 75—90 % и выше.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Таким образом, проблема лечения перитонита еще далека от разрешения, так как исходы лечения его близки к результатам, приведенным в </w:t>
      </w:r>
      <w:smartTag w:uri="urn:schemas-microsoft-com:office:smarttags" w:element="metricconverter">
        <w:smartTagPr>
          <w:attr w:name="ProductID" w:val="1914 г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1914 г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 И. И. Грековым.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Объясняется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это,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прежде всего несвоевременной госпитализацией больных с острыми хирургическими заболеваниями. Имеется прямая зависимость летальности от сроков госпитализации больных. Среди больных, доставленных в первые 12 ч от начала заболевания, летальность составляет 11 %, а среди больных, дос</w:t>
      </w:r>
      <w:r w:rsidR="00FC0DF5">
        <w:rPr>
          <w:rStyle w:val="font4"/>
          <w:rFonts w:ascii="Times New Roman" w:hAnsi="Times New Roman"/>
          <w:color w:val="auto"/>
          <w:sz w:val="28"/>
          <w:szCs w:val="28"/>
        </w:rPr>
        <w:t>тавленных в более поздние сроки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— 45,9 %.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Применение антибиотиков настолько изменило течение острой гнойной хирургической инфекции, в том числе перитонита, что зачастую сложность диагностики, даже в стационаре, становится причиной задержки оперативного вмешательства. Кроме того, антибиотики в известной мере исчерпали себя, так как с их применением резко возросло количество антибиотикоустойчивой микрофлоры. Наконец, трудности лечения острого общего перитонита во многом определяются полиэтиологичностью его, сложностью патогенеза, а также недостаточным вниманием к особенностям патогенетической коррекции нарушений внутренней среды организма.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Из этого следует, что лечение больных с общим перитонитом является большой организационной и лечебной проблемой.</w:t>
      </w:r>
    </w:p>
    <w:p w:rsidR="00C342ED" w:rsidRPr="00FF218A" w:rsidRDefault="00C342ED" w:rsidP="00FF218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F218A" w:rsidRPr="00FF218A" w:rsidRDefault="00FF218A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Этиология перитонита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Чаще всего острый гнойный перитонит возникает как осложнение острых хирургических заболеваний органов брюшной полости. Он наблюдается у 15—25 % больных с этой патологией. Реже острый гнойный перитонит является осложнением больших оперативных вмешательств на органах брюшной полости; в частности, послеоперационный перитонит составляет 14—15 % всех случаев перитонита. Иногда причиной его являются открытые и закрытые повреждения органов брюшной полости.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Из острых хирургических заболеваний органов брюшной полости наиболее частой причиной перитонита является острый аппендицит — 65,4%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 xml:space="preserve">случаев. Источником острого гнойного перитонита у женщин могут быть гинекологические заболевания. Кроме того, перитонит может развиться вследствие перехода воспалительного процесса на брюшину при гнойных процессах в забрюшинном пространстве, полости плевры и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средостении. У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80,5 % больных с гнойным перитонитом обнаруживают смешанную микрофлору, состоящую преимущественно из сочетаний грамотрицательной полиморфной палочковой флоры и патогенного стафилококка. При этом грамотрицательная микрофлора в основном представлена кишечной палочкой, протеем и синегнойной палочкой. В последние годы выявляется тенденция к повышению удельного веса грамотрицательной микрофлоры среди микробных ассоциаций, содержащихся в перитонеальном экссудате. Редкой разновидностью перитонита является так называемый первичный острый перитонит — пневмококковый, гонококковый и стрептококковый. Стрептококковый перитонит возникает гематогенным путем при ангине, гриппе. Пневмококковый перитонит может возникать как гематогенным путем (при пневмонии), так </w:t>
      </w:r>
      <w:r w:rsidRPr="00FF218A">
        <w:rPr>
          <w:rStyle w:val="font4"/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путем проникновения инфекции через влагалище, матку, маточные трубы (при вульвовагините).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Следует иметь в виду и такие редкие виды специфического перитонита, как туберкулезный перитонит, актиномикоз и сифилис брюшины.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Патогенез пери</w:t>
      </w:r>
      <w:r w:rsidR="00FF218A"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тонита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Перитонит является своеобразной и сложной реакцией организма, возникающей в ответ на воздействие патогенной микрофлоры на брюшину. Воспалительная реакция брюшины (как важнейшая защитная реакция), ее выраженность, характер экссудата, интенсивность регионарных и общих реакций зависят в первую очередь от индивидуальных свойств организма, отражающих состояние местного и общего иммунитета. Кроме того, на реакцию брюшины, как и общую реакцию организма, в известной мере может влиять характер раздражителя, вирулентность микрофлоры.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зависимости от соотношения сил макро- и микроорганизма процесс последовательно проходит 3 стадии развития: реактивную, токсическую, терминальную. В лечебном плане наиболее эффективно прерывание перитонита в реактивной стадии.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реактивной стадии перитонита происходит активная мобилизация всех защитных механизмов организма для борьбы с микробами и токсинами: экссудация, стимуляция иммунных процессов, отграничение воспалительного очага выпадающим фибрином, сорбирующим одновременно токсические вещества.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Брюшина реагирует на бактерии или другие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раздражители,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прежде всего образованием серозно-фибринозного экссудата, который появляется уже через 10 мин после ее поражения. В течение последующих 2 ч происходит слипание поверхности брюшины с прилегающей к ней соседней петлей кишки, сальником. Спустя 18 ч эти участки организуются, однако составные их части еще легко отделить друг от друга пальцем или тупым инструментом.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В течение последующих 3 дней происходит дальнейшая организация спаек, которые отграничивают воспалительный процесс от остальных частей свободной брюшной полости. Об этом очень хорошо должен помнить хирург и никогда не уничтожать бесцельно тот естественный барьер, который ничем нельзя заменить.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Главную роль в борьбе с микрофлорой брюшины играют лейкоциты и макрофаги, фагоцитирующие в среднем 81 % бактерий. Около 5 % бактерий погибает вследствие бактерицидного действия экссудата. Конечный результат борьбы с инфекцией зависит от быстроты появления достаточного количества лейкоцитов на участке начинающегося воспаления и их фагоцитарной активности. Уже через несколько минут после заражения лейкоциты поступают из периферической крови в брюшную полость благодаря молниеносной сосудистой реакции, проявляющейся расширением сосудов, усилением проницаемости их стенок и ускорением кровотока.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Лейкоциты после их появления в экссудате обычно живут около 48 ч, после чего подвергаются распаду. Один лейкоцит поглощает от 1 до 50 бактерий в зависимости от их количества и вирулентности. Эффективным фагоцитоз может быть в том случае, если в экссудате больше лейкоцитов, чем бактерий.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Такие рефлекторные защитные реакции, как напряжение передней брюшной стенки, ограничивающее ее движение, угнетение двигательной активности ближайших к очагу воспаления кишечных петель, создавая покой в очаге воспаления, способствуют более активному фагоцитозу и отграничению процесса.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Эффективность фагоцитоза в значительной мере зависит от деятельности костного мозга, созревания лейкоцитов и поступления их в кровоток. В реактивной стадии перитонита происходят усиленная выработка и созревание лейкоцитов (нейтрофильный лейкоцитоз), обладающих значительной фагоцитарной активностью. В токсической стадии перитонита выработка лейкоцитов в костном мозге не подвергается изменению, однако созревание лейкоцитов и их фагоцитарная активность несколько уменьшаются (лейкоцитоз; в мазке определяется большое количество молодых незрелых форм). В терминальной стадии перитонита происходит задержка созревания лейкоцитов, а также почти полная потеря фагоцитарной активности (лейкоцитоза может не быть, в мазке обнаруживаются вырождающиеся формы, токсическая зернистость нейтрофилов).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Стимуляция иммунологических процессов при перитоните проявляется не только увеличением фагоцитарной активности лейкоцитов, но и повышением других показателей неспецифической иммунологической реактивности (нарастание титра комплемента, общей и бактерицидной активности сыворотки крови и др.). Активизируются также ферментные системы организма. Особенно резко возрастает содержание кислой фосфатазы в лизосомах лейкоцитов, что, по-видимому, свидетельствует о мобилизации их биологической активности как одного из механизмов защитной реакции организма. В реактивной стадии перитонита увеличивается также содержание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у-глобулиновых фракций вследствие повышения синтеза специфических антител, обладающих тропностью к токсинам небактериального происхождения. Следовательно, для реактивной стадии перитонита характерны напряженность иммунных систем и возникновение гиперферментемии. К проявлениям защитной реакции брюшины в этой стадии относится и торможение перитонеальной резорбции белков, предотвращающее или уменьшающее возможность поступления во внутреннюю среду организма микробов и токсинов белковой природы. Потери белка и интоксикация организма продуктами нарушенного метаболизма в реактивной стадии перитонита еще мало выражены.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От быстроты и интенсивности указанных специфических защитных реакций зависит исход реактивной стадии борьбы организма с инфекцией.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благоприятных для организма случаях развитие перитонита как заболевания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ограничивается реактивной стадией. При этом происходит или выздоровление, или полное отграничение воспалительного очага.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Очень важно, что все обнаруживаемые изменения в этой стадии перитонита носят обратимый характер, так как после устранения источника заболевания и надлежащей санации брюшной полости в результате подавления жизнедеятельности патогенной микрофлоры предотвращается прогрессирование воспалительного процесса.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недостаточности защитно-приспособительных реакций организма воспаление брюшины прогрессирует, процесс перерастает во вторую — токсическую стадию.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В токсической стадии перитонита ослабевает напряженность иммунитета: снижаются фагоцитарная активность лейкоцитов, а также комплементарная активность крови, содержание </w:t>
      </w:r>
      <w:r w:rsidRPr="00FF218A">
        <w:rPr>
          <w:rStyle w:val="font3"/>
          <w:rFonts w:ascii="Times New Roman" w:hAnsi="Times New Roman"/>
          <w:bCs/>
          <w:color w:val="auto"/>
          <w:sz w:val="28"/>
          <w:szCs w:val="28"/>
        </w:rPr>
        <w:t>Р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-лизинов, гетерофильных агглютининов, моноцитов, общая бактерицидная активность сыворотки крови, а также уровень общего белка в сыворотке крови и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альбумин-глобулиновый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коэффициент. Уменьшается активность кислой фосфатазы в лизосомах лейкоцитов и особенно заметно— ЩФ; реакция на С-реактивный белок резко положительная. При этом между степенью угнетения иммунологической реактивности организма и тяжестью течения перитонита имеется определенная зависимость, так как более тяжелое течение заболевания, в том числе и возникновение осложнений в послеоперационный период, отмечается при выраженном ее угнетении. В послеоперационный период при благоприятном разрешении перитонита показатели неспецифической иммунологической реактивности постепенно нормализуются, что свидетельствует о повышении защитных сил организма. Защитные реакции организма в токсической стадии перитонита еще могут привести к локализации процесса. В подавляющем большинстве случаев для этой стадии характерно отсутствие отграничения воспалительного процесса и его стремительное, иногда молниеносное распространение по брюшине.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токсической стадии перитонита происходит интенсивное размножение микробов, в том числе кишечной палочки, накопление большого количества эндотоксинов. Уже через 16 ч от начала воспаления в 1 мм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  <w:vertAlign w:val="superscript"/>
        </w:rPr>
        <w:t>3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экссудата обнаруживаются миллионы бактерий. Освобождающиеся при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разрушении микробов эндотоксины, смешиваясь с живыми бактериями и вырабатываемыми ими экзотоксинами, делают перитонеальный экссудат чрезвычайно токсичным. Воздействие его на брюшину сопровождается слущиванием и гибелью различных клеточных элементов, которые, поступая в экссудат, способствуют развитию воспалительного процесса.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Накопление токсинов обусловливает быстрое возникновение интоксикации при перитоните ввиду повышения резорбтивной способности брюшины, восстановления в этой стадии перитонеальной резорбции коллоидных веществ и вследствие этого поступления в сосудистое русло бактериальных токсинов и патогенных микробов из брюшной полости. Интоксикация является доминирующим и определяющим проявлением токсической стадии перитонита. При этом поступление в кровь микроорганизмов (бактериемия) усугубляет тяжесть инфекционного процесса при перитоните. Одновременно в кровь поступают энтерогенные токсические вещества вследствие снижения защитных свойств и барьерной функции печени и кишечного эпителия. Около 50 %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токсинов различной структуры и происхождения проникает в организм по лимфатическим путям.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последние годы доказана важная роль в патогенезе перитонита ранних нейрогуморальных реакций, обусловливающих развитие нарушений тканевого кровотока и тканевой гипоксии.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частности, вследствие поступления в кровоток эндотоксинов и соединения их с форменными элементами крови образуется значительное количество вазоактивных веществ: плазмокининов, субстанций с высокой симпатомиметической активностью. Результатом этого является вазоконстрикция вследствие стимуляции мозгового вещества надпочечников и интенсивной выработки катехоламинов, а также прямой стимуляции симпатической части вегетативной нервной системы с освобождением большого количества норадреналина в нервных окончаниях. Кроме того, мощная патологическая импульсация, возникающая в результате раздражения рецепторов брюшины, как и в реактивной стадии, обусловливает возбуждение симпатико-адреналовой системы.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Сосудосуживающий эффект, то есть увеличение периферической сопротивляемости, проявляется во всех органах и тканях, за исключением мозга и сердца (централизация кровообращения), и приводит вначале к ишемической гипоксии, быстро переходящей в стойкую гипоксию с секвестрацией в органах брюшной полости значительного количества крови, уменьшением ОЦК.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Тканевая гипоксия ведет к ферментативным расстройствам, которые проявляются гиперферментемией, в частности повышением общей протеолитической активности крови и перитонеальной жидкости, активности свертывающей системы крови и изменением ферментного спектра лейкоцитов.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Предполагают, что при гнойном перитоните поступление протеолитических ферментов происходит не только в результате аутолиза тканей, но главным образом из нейтрофильных гранулоцитов, лизосомы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которых имеют гидролазы, освобождающиеся как при гибели лейкоцитов, так и при функциональном возбуждении их. Активность протеолитических ферментов до известных пределов инактивируется мощной антитрипсиновой системой, но при дальнейшем развитии перитонита — в токсической и особенно в терминальной стадии — нарушается ферментный гомеостаз, что приводит к гиперферментемии — накоплению активных ферментов, отрицательно влияющих на защитные функции организма. В частности, накопление ферментов вызывает резкое торможение перистальтики кишечника и способствует образованию кининов, обусловливающих потерю тонуса, расширение мелких сосудов, увеличение стаза и проницаемости сосудов и вследствие этого — перитонеальной экссудации и гиповолемии. Ферментная интоксикация при перитоните во многом определяет тяжесть течения и исход заболевания. При этом тяжесть воспаления брюшины и интоксикации соответствует степени ферментемии, то есть степени повышения общей протеолитической активности крови.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 мере прогрессирования перитонита выраженное нарушение периферической гемодинамики, микроциркуляции усугубляется одновременно происходящими внутрисосудистой агрегацией эритроцитов и нарушением свертывающей и противосвертывающей систем крови с диссеминированным тромбообразованием. При этом ведущую роль в нарушениях тканевого кровотока при перитоните играют прогрессирующая гиповолемия и изменение реологических свойств крови.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Ухудшение регионарного кровоснабжения тканей, а также прямое действие на них токсинов быстро приводит к выраженным нарушениям клеточного метаболизма (усиливается анаэробная фаза энергетического обмена с накоплением недоокисленных продуктов его и возникновением метаболического ацидоза), что в свою очередь усугубляет функциональные нарушения паренхиматозных и других органов. Это, естественно, способствует прогрессированию интоксикации при перитоните.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частности, по мере нарастания клинических симптомов перитонита прогрессирует и нарушение деятельности сердечно-сосудистой системы, носящее выраженный фазовый характер.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Уменьшение почечного кровотока неизбежно сопровождается снижением скорости клубочковой фильтрации и минутного диуреза, следствием чего являются олигурия, увеличение содержания остаточного азота, мочевины и креатинина в крови и в брюшном экссудате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По мере развития перитонита прогрессирует и печеночная недостаточность, сопровождающаяся гипопротеинемией,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гипергликемией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, увеличением содержания прямого билирубина, нарастанием активности трансаминаз, снижением активности холинэстеразы, ЩФ, церулоплазмина, насыщенности железом трансферрина сыворотки крови при повышенном содержании железа и меди, сниженном содержании кобальта в крови. При этом нередко у больных развиваются сочетанные нарушения функций печени и почек, то есть имеет место печеночно-почечная недостаточность.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Нарушение же брыжеечного кровотока, прогрессирующее по мере развития воспаления и интоксикации, усугубляет проявления функциональной кишечной непроходимости, возникающей в первую очередь вследствие нейрогенного угнетения моторики кишечника. Ухудшение всасывания в кишечнике жидкости и газов с одновременным повышением проницаемости сосудов приводит к усиленной транссудации большого количества жидкости и выделению пищеварительных соков в просвет кишечника. Поэтому при полном блокировании функций кишечника, секвестрации в нем жидкости, белка и электролитов (наряду с потерей их при рвоте и с экссудатом в свободную брюшную полость) происходит лавинообразное нарастание интоксикации.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Перерастянутая кишечная стенка утрачивает свою барьерную функцию, становится проницаемой для микробов и токсинов, в результате чего происходит дополнительное инфицирование брюшной полости. Поэтому все исследователи расценивают функциональную кишечную непроходимость как один из ведущих факторов в патогенезе перитонита, значительно усугубляющий действие бактериального и интоксикационного факторов.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Легочная вентиляция при остром гнойном перитоните также значительно нарушается и не только в результате изменения микроциркуляции. Выраженный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метеоризм, наряду с воспалительным процессом, приводит к возникновению ателектаза легких, гипоксии, дыхательной недостаточности, снижению возможности вентиляторной компенсации метаболического ацидоза за счет углубления и учащения дыхания, а также к понижению венозного возврата в правое предсердие.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Наступает момент, когда изменения функционального состояния жизненно важных органов становятся необратимыми (без помощи извне). С этого момента начинается третья — терминальная стадия перитонита. Она характеризуется истощением защитных механизмов и катастрофическим нарушением метаболизма на фоне прогрессирования тяжелой интоксикации.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Прежде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всего,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резкое усиление процессов катаболизма и большие «безвозвратные» потери белка и внеклеточной жидкости (с гнойным экссудатом, рвотными массами и в просвет кишечника) быстро приводят к белковой недостаточности и гиповолемии. В то же время невозможность в условиях перитонита нормального питания и повышение энергетических потребностей приводят к мобилизации и истощению энергетических ресурсов (гликоген, жировое депо). Вследствие этого кроме белкового нарушаются все другие виды обмена — водный, электролитный, углеводный, жировой.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Абсолютная потеря белка (с экссудатом, рвотными массами) при гнойном перитоните может достигать от 50 до 300 г/сут. Параллельно отмечаются быстрое снижение уровня белка в крови (до 50 г/л и ниже) и качественное изменение белкового состава крови, которое выражается различной степенью гипоальбуминемии с сопутствующим ей снижением онкотического давления крови. Одновременно с угнетением других показателей иммунологической реактивности снижается содержание </w:t>
      </w:r>
      <w:proofErr w:type="gram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а- и</w:t>
      </w:r>
      <w:proofErr w:type="gram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у-глобулинов.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Нарушение обмена воды и электролитов у больных с перитонитом находится в прямой зависимости от распространенности воспалительного процесса в брюшной полости.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Нарастающая по мере развития перитонита и снижения уровня альбумина потеря жидкости внеклеточным сектором сопровождается увеличением в нем осмотической концентрации и перемещением воды из клеток, что приводит к развитию синдрома клеточной дегидратации (снижение АД, диуреза, сгущение крови и др.). По мере истощения внутриклеточной воды развивается ее общий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дефицит,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как в клетках, так и во внеклеточной среде.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Вследствие перемещения натрия плазмы крови во внутриклеточный сектор у больных с перитонитом отмечается снижение содержания натрия в плазме крови и повышение его уровня в эритроцитах, а также уменьшение экскреции натрия с мочой. Аналогичны и изменения обмена хлора. В то же время при общем перитоните, особенно при развитии почечной недостаточности, происходит повышение концентрации калия в плазме крови на фоне снижения содержания этого иона в эритроцитах, что в ранний послеоперационный период сменяется гипокалиемией на фоне повышающегося выведения калия с мочой. Дефицит калия особенно быстро прогрессирует при потерях содержимого пищеварительного канала. При отсутствии восполнения происходящих потерь калия развивается истинный дефицит его: снижение содержания его в эритроцитах и сыворотке крови с типичными явлениями гипокалиемического синдрома (адинамия, гипотензия, брадикардия, парез желудка и кишечника, нарушение сократительной способности миокарда, внутрисердечной проводимости и др.).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Центральное место в комплексе патофизиологических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реакций,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как в токсической, так и особенно в терминальной стадии перитонита занимают нарушения гемодинамики. По мере прогрессировать интоксикации, степени гиповолемии, глубины нарушения метаболизма и функционального состояния паренхиматозных органов гиперкинетическое состояние сердечно-сосудистой системы сменяется в терминальной стадии перитонита гипокинетическим, что характеризуется прогрессирующим падением систолического и минутного объемов сердца вследствие значительного уменьшения ОЦК и резкого снижения ЦВД. Нарастающая тахикардия является уже недостаточным компенсаторным фактором для поддержания МОС, прогрессирует снижение объемной и линейной скоростей кровотока. Кроме того, в терминальной стадии перитонита падает периферическое сосудистое сопротивление вследствие системного раскрытия артериовенозных шунтов, что характерно для шокового состояния любой этиологии и свидетельствует об истощении компенсаторных резервов системы кровообращения. Это обстоятельство дало основание называть III стадию перитонита стадией септического шока. Сочетание нарушений общей гемодинамики с указанными расстройствами органного кровообращения быстро усугубляет функциональную недостаточность пострадавших органов (легких, печени, кишечника и др.).</w:t>
      </w:r>
    </w:p>
    <w:p w:rsidR="00C342ED" w:rsidRPr="00FF218A" w:rsidRDefault="00A90980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Таким образом, в каждой стадии перитонита можно выделить ведущие патогенетические звенья, что важно для определения объема и характера лечебных мероприятий.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реактивной стадии перитонита таким звеном является воспалительно-инфекционный процесс в брюшной полости. Устранение, купирование его обеспечивает выздоровление больного.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токсической стадии к предыдущему звену присоединяются токсикоз, эндотоксиновый шок, нарушение межуточного обмена, а также белковый и водно-электролитный дефициты. В связи с этим расширяется объем лечебных мероприятий.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терминальной стадии на фоне продолжающегося токсикоза, эндотоксинового шока и выраженных нарушений метаболизма на первый план выступают нарушения функции органов, в том числе функциональная непроходимость кишечника. Объем лечебных мероприятий еще более увеличивается.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Итак, с развитием стадий перитонита патогенез его все более усложняется, «местный» процесс превращается в катастрофу. Поэтому в лечении токсической и терминальной стадий перитонита, наряду с купированием воспалительно-инфекционного очага в брюшной полости, важное значение приобретают методы компенсации гомеостаза, восстановление функционального состояния органов и систем организма.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F218A" w:rsidRPr="00FF218A" w:rsidRDefault="00C342ED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Клинич</w:t>
      </w:r>
      <w:r w:rsidR="00FF218A"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еская классификация перитонита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Общепринятой классификации перитонита до настоящего времени не существует. Известны классификации по этиологическим, патологоанатомическим признакам, по характеру воспалительного экссудата, степени распространения процесса и т. д.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Деление по одному какому-либо признаку не определяет всей сложности процесса и тактики хирурга во время операции, поэтому оно неприемлемо.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Деление по патологоанатомическому признаку на слипчивый,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серозно-фибринозный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, гнойный и т. д. перитонит есть не что иное, как деление по характеру экссудата, и поэтому не имеет существенного практического значения, равно как и деление по бактериальному признаку, так как у большинства больных обнаруживается смешанная микрофлора.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то же время перитонит — динамичный процесс, поэтому, кроме определения этиологического признака, большое значение имеет одновременная оценка стадии и степени распространения процесса.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Реактивная стадия перитонита, которая длится </w:t>
      </w:r>
      <w:r w:rsidRPr="00FF218A">
        <w:rPr>
          <w:rStyle w:val="font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течение 1 сут, а при перфоративном перитоните — до 12 ч, характеризуется признаками начальной, слабой интоксикации: умеренное возбуждение, несколько суховатый язык, небольшая тахикардия (до 100 в 1 мин), температура тела нормальная или слегка повышена. В этой стадии у больных преобладает болевой синдром в животе, что сопровождается выраженной защитной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 xml:space="preserve">реакцией передней брюшной стенки: отставание ее в акте дыхания, напряжение и болезненность, больше в области очага воспаления, положительный симптом Щеткина—Блюмберга. При аускультации еще могут определяться кишечные шумы, отходят газы, может быть стул. Отмечаются лейкоцитоз, нейтрофилез, увеличенная СОЭ. В этой стадии обычно можно выявить этиологический фактор в силу существенных различий начинающегося перитонита при остром аппендиците, холецистите, панкреонекрозе и т. д., которые сглаживаются </w:t>
      </w:r>
      <w:r w:rsidRPr="00FF218A">
        <w:rPr>
          <w:rStyle w:val="font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последующих стадиях.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токсической стадии перитонита (2-е—</w:t>
      </w:r>
      <w:r w:rsidRPr="00FF218A">
        <w:rPr>
          <w:rStyle w:val="font21"/>
          <w:color w:val="auto"/>
          <w:sz w:val="28"/>
          <w:szCs w:val="28"/>
        </w:rPr>
        <w:t>3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-й сутки, а при перфоративном перитоните — через 12—24 ч) наблюдается тяжелое общее состояние больных: выражены возбуждение, эйфория или вялость, адинамия, язык сухой, значительная тахикардия (до 120 </w:t>
      </w:r>
      <w:r w:rsidRPr="00FF218A">
        <w:rPr>
          <w:rStyle w:val="font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1 мин), учащение дыхания, температура тела обычно повышена на 1—2°С.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«Местные» проявления сглаживаются на фоне вырисовывающегося нарушения моторно-эвакуаторной функции пищеварительного канала (рвота и вздутие живота при еще определяемой, но резко ослабленной перистальтике). В то же время вследствие притупления чувствительности интерорецепторов болевые ощущения уменьшаются, и больной отмечает улучшение состояния. Поэтому данную стадию иногда называют стадией эйфории. Напряжение брюшной стенки ослабевает на фоне вздутия живота и может даже не улавливаться, болезненность становится разлитой и нерезкой. Симптом Щеткина—Блюмберга выражен не так резко, как в реактивной стадии. Вместе с тем при перкуссии может определяться притупление в отлогих местах живота. В этой стадии определить этиологический фактор перитонита нередко трудно.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Терминальная стадия перитонита (4-е сутки и позже, а при перфоративном перитоните—через 24 ч) характеризуется крайней тяжестью состояния больных. На первый план выступают явления интоксикации: адинамия, прострация, спутанность сознания, двигательное беспокойство, иногда эйфория, резко заостренные черты лица, запавшие глаза (лицо Гиппократа), очень сухой язык, пульс свыше 120 в 1 мин, слабого наполнения, часто аритмичный, низкое АД, бледность, потливость, акроцианоз, частое поверхностное дыхание, выраженное нарушение функций печени, почек и пищеварительного канала (паралич). Боль в животе может отсутствовать, живот мягкий (но вздутый) и даже безболезненный. Симптом Щеткина—Блюмберга часто не определяется. При внимательном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осмотре всегда можно отметить отсутствие перистальтики и притупление в отлогих участках живота.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зависимости от распространенности процесса целесообразно выделять местный и разлитой перитонит.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Местный перитонит (в пределах одной анатомической области вблизи источника воспаления) может быть: а) отграниченным, то есть процесс полностью отграничивается от брюшной полости (инфильтрат, абсцесс) и б) неограниченным, то есть в дальнейшем процесс может прогрессировать.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Разлитой перитонит в свою очередь делится на диффузно-разлитой и общий. При диффузно-разлитом перитоните, наряду с поражением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значительной части брюшины, имеются участки, еще не охваченные воспалительным процессом (например, верхний отдел живота), хотя препятствий к дальнейшему распространению его по брюшине нет. При общем перитоните в процесс вовлекается весь брюшинный покров.</w:t>
      </w:r>
    </w:p>
    <w:p w:rsidR="00C342ED" w:rsidRPr="00FF218A" w:rsidRDefault="00FC0DF5" w:rsidP="00FC0D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Style w:val="font4"/>
          <w:rFonts w:ascii="Times New Roman" w:hAnsi="Times New Roman"/>
          <w:color w:val="auto"/>
          <w:sz w:val="28"/>
          <w:szCs w:val="28"/>
        </w:rPr>
        <w:t xml:space="preserve">Определение </w:t>
      </w:r>
      <w:proofErr w:type="gramStart"/>
      <w:r>
        <w:rPr>
          <w:rStyle w:val="font4"/>
          <w:rFonts w:ascii="Times New Roman" w:hAnsi="Times New Roman"/>
          <w:color w:val="auto"/>
          <w:sz w:val="28"/>
          <w:szCs w:val="28"/>
        </w:rPr>
        <w:t xml:space="preserve">у больного </w:t>
      </w:r>
      <w:r w:rsidR="00C342ED" w:rsidRPr="00FF218A">
        <w:rPr>
          <w:rStyle w:val="font4"/>
          <w:rFonts w:ascii="Times New Roman" w:hAnsi="Times New Roman"/>
          <w:color w:val="auto"/>
          <w:sz w:val="28"/>
          <w:szCs w:val="28"/>
        </w:rPr>
        <w:t>степени</w:t>
      </w:r>
      <w:proofErr w:type="gramEnd"/>
      <w:r w:rsidR="00C342ED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распространения процесса по брюшине и стадии перитонита важно как для прогноза, так и для выбора объема лечения.</w:t>
      </w:r>
    </w:p>
    <w:p w:rsidR="00C342ED" w:rsidRPr="00FF218A" w:rsidRDefault="00C342ED" w:rsidP="00FC0D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Примерный диагноз у больного с перитонитом формулируется так: острый гангренозно-перфоративный аппендицит; общий гнойный перитонит (токсическая стадия).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Клиническая картина острого гнойного перитонита весьма многообразна и определяется характером основного заболевания, вызвавшего перитонит, быстротой развития патологического процесса и его распространенностью, стадией перитонита.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FF218A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color w:val="auto"/>
          <w:sz w:val="28"/>
          <w:szCs w:val="28"/>
        </w:rPr>
        <w:t>Диагностика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Основными признаками перитонита являются учащение пульса, не соответствующее температуре тела, сухой язык, рвота (вначале пищей, а в поздних стадиях заболевания кишечным содержимым с неприятным каловым запахом), болезненность и напряжение мышц живота, положительный симптом Щеткина— Блюмберга, ослабление или отсутствие перистальтики, болезненность при ректальном исследовании. В сомнительных случаях желательно определять ректальную температуру, которая быстро повышается и уже в реактивной стадии оказывается выше температуры в подмышечной области более чем на 1—1,5°С.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Следует также учитывать, что течение острого гнойного перитонита имеет свои особенности у больных старческого возраста и детей.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У лиц пожилого и старческого возраста болевой синдром и местные защитные реакции со стороны передней брюшной стенки (напряжение мышц, болезненность) выражены менее четко, чем у больных других возрастных групп. Кроме того, у них наблюдаются небольшой лейкоцитоз на фоне нейтрофилеза, анэозинофилии и увеличенной СОЭ, нарастающая тахикардия, одышка и быстрое ухудшение общего состояния. Нужно иметь в виду, что напряжение брюшной стенки при перитоните бывает слабо выражено у многорожавших женщин и у детей.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У детей раннего возраста вследствие несовершенства защитных реакций и недостаточного развития сальника воспалительный процесс в брюшной полости отличается склонностью к быстрой генерализации. Перитонит у детей зачастую характеризуется острым, бурным началом. При этом на фоне полного здоровья внезапно возникает резкая боль в животе, температура тела повышается до 38,5—39,5 °С. Нередко отмечаются жидкий стул (симптом Дьелафуа), многократная рвота. Пульс частый, слабого наполнения, до 140—150 в 1 мин. Язык сухой, обложен. Живот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обычно вздут, не участвует в акте дыхания. При пальпации удается выявить напряжение мышц и резкую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болезненность по всему животу. Количество лейкоцитов в крови возрастает до 20—40*10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  <w:vertAlign w:val="superscript"/>
        </w:rPr>
        <w:t>9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/л, отмечается резкий сдвиг лейкоцитарной формулы влево. При ректальном исследовании выявляются пастозность и резкая болезненность передней стенки прямой кишки.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значительной мере затрудняет диагностику заболевания применение антибиотиков широкого спектра действия, а также гормональных препаратов, так как при этом нередко наблюдается стертая клиническая картина.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Важным компонентом диагностики острых заболеваний органов брюшной полости и перитонита является рентгенологический метод исследования. Сначала проводят обзорную рентгеноскопию и рентгенографию грудной клетки и брюшной полости.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рентгеноскопии грудной клетки могут определяться высокое стояние купола диафрагмы, свободный газ под ней (при перфорации полых органов), а также реактивные изменения в диафрагме, легких и плевре.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Наличие в брюшной полости одновременно свободного газа и жидкости сопровождается однородным затемнением нижних отделов брюшной полости с горизонтальной верхней границей.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Функциональная непроходимость кишечника, сопутствующая общему перитониту, характеризуется метеоризмом всех отделов пищеварительного канала и накоплением в них жидкости (чаши Клойбера).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неясной клинической картине для диагностики перитонита может быть использована селективная мезентерикография, так как по мере прогрессирования перитонита нарастает замедление артериального и венозного брыжеечного кровотока. Кроме того, многие рентгенологические симптомы функциональной непроходимости кишечника при этом виде исследования проявляются более ярко.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отграниченном перитоните (внутрибрюшном абсцессе) могут наблюдаться прямые (газ и горизонтальный уровень жидкости в ограниченной полости — при газовом абсцессе) и косвенные (смещение и деформация смежных с абсцессом органов, реактивные явления в диафрагме и плевре) рентгенологические признаки.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Важные данные для диагностики отграниченного и диффузного перитонита могут быть получены при применении ультразвуковой биолокации, эхосканирования и термографии.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Определенную диагностическую ценность представляет лапароцентез с исследованием экссудата брюшной полости, полученного при пункции.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диагностике перитонита используют и лапароскопию, позволяющую осмотреть органы брюшной полости и выявить наличие в ней выпота.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FF218A" w:rsidP="00FF218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218A">
        <w:rPr>
          <w:rFonts w:ascii="Times New Roman" w:hAnsi="Times New Roman"/>
          <w:b/>
          <w:color w:val="auto"/>
          <w:sz w:val="28"/>
          <w:szCs w:val="28"/>
        </w:rPr>
        <w:t>Лечебные мероприятия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Лечебные мероприятия у больных перитонитом на догоспитальном этапе.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При выявлении у больных острой хирургической патологии органов брюшной полости их направляют в ургентные хирургические отделения, а при наличии выбора — в те учреждения, где организовано надлежащее лечение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таких больных (ЦРБ в условиях района, специализированные отделения в условиях города). Категорически противопоказано применение наркотических анальгетиков (морфина, промедола и др.), так как введение их может затруднить дальнейшую диагностику в стационаре.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При наличии у больного коллапса, обусловленного токсическим шоком, необходимо немедленно начать реанимационные мероприятия, которые продолжают и во время транспортировки: внутривенное введение реополиглюкина (400 мл), 40% раствора глюкозы (200 мл), Инсулина (20 ЕД), витаминных препаратов — аскорбиновой кислоты (2—3 мл </w:t>
      </w:r>
      <w:r w:rsidRPr="00FF218A">
        <w:rPr>
          <w:rStyle w:val="font21"/>
          <w:color w:val="auto"/>
          <w:sz w:val="28"/>
          <w:szCs w:val="28"/>
        </w:rPr>
        <w:t xml:space="preserve">5%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раствора), тиамина бромида (1 мл 6% раствора), пиридоксина гидрохлорида (2 мл 2</w:t>
      </w:r>
      <w:r w:rsidRPr="00FF218A">
        <w:rPr>
          <w:rStyle w:val="font21"/>
          <w:color w:val="auto"/>
          <w:sz w:val="28"/>
          <w:szCs w:val="28"/>
        </w:rPr>
        <w:t xml:space="preserve">,5%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раствора), гидрокортизона (50—100 мг), строфантина К (0</w:t>
      </w:r>
      <w:r w:rsidRPr="00FF218A">
        <w:rPr>
          <w:rStyle w:val="font21"/>
          <w:color w:val="auto"/>
          <w:sz w:val="28"/>
          <w:szCs w:val="28"/>
        </w:rPr>
        <w:t xml:space="preserve">,5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мл в 20 мл изотонического раствора натрия хлорида).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связи с недостаточностью периферического кровообращения все инъекции у таких больных должны быть внутривенными.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 показаниям применяют кислород через катетер или маску.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Транспортировку больных перитонитом необходимо осуществлять только на носилках, в положении полусидя.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связи с необходимостью организации рациональной помощи на догоспитальном этапе все врачи поликлинической сети и станций «Скорой помощи» должны быть обучены основам реанимационной и диагностической тактики у больных перитонитом.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Лечение больных перитонитом на госпитальном этапе должно быть комплексным, включать экстренное оперативное вмешательство и патогенетически обоснованную корригирующую терапию.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Операция при перитоните является первоочередным мероприятием в борьбе с интоксикацией и прогрессированием процесса в брюшной полости; ее следует рассматривать как важнейшее реанимационное пособие.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Лечение местного перитонита не представляет больших трудностей, так как правильно выполненная операция и дренирование очага обычно обеспечивают выздоровление больного. Поэтому операцию при местном перитоните надо выполнять тотчас после установления диагноза.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Иной должна быть тактика при общем перитоните (как в токсической, так и в терминальной стадиях). В этом случае операции должна предшествовать предоперационная подготовка, от качества которой во многом зависит успех лечения в целом.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Предоперационная подготовка.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Основной задачей предоперационной подготовки является коррекция нарушенных функций организма до уровня, при котором выполнение оперативного вмешательства является наименее опасным для больного.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В силу индивидуальных особенностей нарушения метаболизма у различных больных срок предоперационной подготовки может колебаться от 1 до 3—4 ч. Дольше откладывать операцию у больных перитонитом недопустимо. За этот короткий срок должна быть проведена вся необходимая индивидуальная корригирующая терапия, направленная на нормализацию жизненно важных функций организма. Вместе с тем оптимальную коррекцию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нарушений гемодинамики, водно-электролитного баланса и КОС в ограниченное время предоперационной подготовки осуществить невозможно. Поэтому достаточно повысить уровень ЦВД и АД, добиться урежения пульса и увеличения диуреза. Если за указанное время гемодинамика и функция почек не улучшаются, откладывать операцию не следует, хотя прогноз в таких случаях весьма сомнительный.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Первостепенной задачей предоперационной подготовки являются, прежде всего, борьба с шоком и коррекция наблюдающихся при нем нарушений гемодинамики и водно-электролитного обмена. При перитоните могут наблюдаться две разновидности шока — эндотоксический и гиповолемический. Первый обусловлен эндотоксиновой интоксикацией, второй — потерей жидкости (эксикозом).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Чаще наблюдается гиповолемический шок, обусловленный обезвоживанием организма, потерей плазмы крови, возникающими в результате накопления </w:t>
      </w:r>
      <w:r w:rsidRPr="00FF218A">
        <w:rPr>
          <w:rStyle w:val="font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брюшной полости экссудата с высоким содержанием белка, переполнения жидкостью кишечника при его параличе, потери жидкости при рвоте. Наружные и внутренние потери жидкости (в просвет брюшной полости и кишечника) могут достигать при перитоните </w:t>
      </w:r>
      <w:smartTag w:uri="urn:schemas-microsoft-com:office:smarttags" w:element="metricconverter">
        <w:smartTagPr>
          <w:attr w:name="ProductID" w:val="9 л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9 л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</w:t>
      </w:r>
    </w:p>
    <w:p w:rsidR="00C342ED" w:rsidRPr="00FF218A" w:rsidRDefault="00A90980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Обезвоживание диагностируют на основании видимых потерь жидкости (чаще рвоты), повышения гематокрита более чем на 0,44, увеличения концентрации протеина в сыворотке крови (свыше 80 г/л), низкого диуреза (менее 25 мл/ч) и даже анурии, снижения АД до 10,7 кПа (</w:t>
      </w:r>
      <w:smartTag w:uri="urn:schemas-microsoft-com:office:smarttags" w:element="metricconverter">
        <w:smartTagPr>
          <w:attr w:name="ProductID" w:val="80 мм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80 мм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. рт. ст.), частого пульса (120 и более в 1 мин), низкого ЦВД (менее 686 Па, или </w:t>
      </w:r>
      <w:smartTag w:uri="urn:schemas-microsoft-com:office:smarttags" w:element="metricconverter">
        <w:smartTagPr>
          <w:attr w:name="ProductID" w:val="70 мм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70 мм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вод. </w:t>
      </w:r>
      <w:r w:rsidR="00C342ED" w:rsidRPr="00FF218A">
        <w:rPr>
          <w:rStyle w:val="font4"/>
          <w:rFonts w:ascii="Times New Roman" w:hAnsi="Times New Roman"/>
          <w:color w:val="auto"/>
          <w:sz w:val="28"/>
          <w:szCs w:val="28"/>
        </w:rPr>
        <w:t>ст.). Венозная сеть периферических отделов конечностей не выражена, кожа сухая; язык сухой, испещрен складками и уменьшен в объеме. Циркуляторный шок является результатом комплексного воздействия бактериальных токсинов на сердце и сосуды и прямого влияния на клеточный метаболизм.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Лечение гиповолемического шока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заключается,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прежде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всего,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в восполнении ОЦК, восстановлении онкотического давления и диуреза, без чего невозможна коррекция водно-электролитного баланса и КОС.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Токсический шок характеризуется гектической температурой, тахикардией, гипотензией. Кожа бледная, в более поздних стадиях может отмечаться цианоз дистальных участков тела. Гемодинамические сдвиги проявляются снижением МОС, увеличением периферического сосудистого тонуса и удлинением времени циркуляции крови. Об отсутствии сосудистого коллапса свидетельствует увеличение периферического сопротивления. Отсутствие при этом признаков гиповолемии (выраженных изменений гематокрита, величины ЦВД и диуреза) подтверждает наличие токсического шока.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Терапия токсического шока предусматривает срочное введение антибиотиков широкого спектра действия с последующим назначением кортикостероидов.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Отдается предпочтение дексаметазону как более активному аналогу кортизона (начальная доза 40 мг внутривенно, после чего каждые 4—6 ч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вводят еще по 20 мг). В большинстве случаев необходимо 2—3 инъекции. Лечение заканчивают сразу же после снятия симптомов шока. Можно применять также преднизолон: начальная доза — 200 мг, а затем по 100 мг каждые 4—6 ч до исчезновения явлений шока. При необходимости лечение возобновляют.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токсическом шоке показано также введение гипертонических растворов глюкозы с инсулином и калием (100 мл 40% раствора глюкозы, 10 ЕД инсулина и 10—12 мл 7,5% раствора калия хлорида), кокарбоксилазы (100—200 мг), строфантина К (0,25 мл в 20 мл изотонического раствора натрия хлорида, 5% раствора пиридоксина гидрохлорида в 2—4 мл в растворе глюкозы). Целесообразно применение жаропонижающих средств (амидопирина, анальгина). Симпатомиметические средства, как правило, противопоказаны. Лишь при отсутствии эффекта от применения указанной терапии — в условиях нормоволемии и ненарушенной функции внешнего дыхания — можно применять вазопрессоры (эфедрина гидрохлорид по 0,5 мл внутривенно). При положительном эффекте от такой дозы эфедрина гидрохлорида продолжают капельное введение его (1 мл препарата в 300 мл 5 % раствора глюкозы). Более эффективно дробное введение (по 0,5—1 мл) адреналина гидрохлорида, норадреналина гидротартрата.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Представляется очевидным, что предоперационная подготовка должна проводиться уже с учетом характера шока.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Основными критериями, позволяющими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судить об эффективности трансфу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зионной терапии (до получения результатов лабораторных исследований), являются показатели ЦВД, АД, частота пульса и почасовой диурез.</w:t>
      </w:r>
    </w:p>
    <w:p w:rsidR="00C342ED" w:rsidRPr="00FF218A" w:rsidRDefault="00A90980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При наличии у больного признаков дегидратации и гиповолемии (ЦВД менее 495 Па, или </w:t>
      </w:r>
      <w:smartTag w:uri="urn:schemas-microsoft-com:office:smarttags" w:element="metricconverter">
        <w:smartTagPr>
          <w:attr w:name="ProductID" w:val="50 мм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50 мм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вод. ст., пульс свыше 120 в 1 мин, анурез вследствие нарушения почечного кровотока) вводят низкомолекулярные декстраны (гемодез, неокомпенсан, поливинилпирролидон), а также плазму крови, альбумин, желатиноль и концентрированные (10—20%) растворы глюкозы.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С повышением ЦВД до 686 Па, или </w:t>
      </w:r>
      <w:smartTag w:uri="urn:schemas-microsoft-com:office:smarttags" w:element="metricconverter">
        <w:smartTagPr>
          <w:attr w:name="ProductID" w:val="70 мм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70 мм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вод. ст., при одновременном повышении АД, урежении пульса, выделении достаточного количества мочи (не менее 50 мл/ч) и отсутствии признаков перегрузки малого круга кровообращения (при регулярной аускультации нет признаков застойных явлений в легких) инфузионная терапия заключается во введении 10 % раствора глюкозы для восполнения дефицита внеклеточной жидкости (с одновременным введением инсулина из расчета 1 ЕД на каждые </w:t>
      </w:r>
      <w:smartTag w:uri="urn:schemas-microsoft-com:office:smarttags" w:element="metricconverter">
        <w:smartTagPr>
          <w:attr w:name="ProductID" w:val="5 г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5 г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сухой глюкозы).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выраженном нарушении функций почек, печени, сохраняющемся и после нормализации ЦВД, больному внутривенно вводят 10 мл 2,4 % раствора диафиллина или 10 мл 2,4 % раствора эуфиллина. Следует подчеркнуть, что эти препараты можно вводить только после нормализации ЦВД, то есть нормализации ОЦК.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С получением результатов лабораторных исследований (определение величины гематокрита, протеинограммы) инфузионная терапия должна все более конкретизироваться.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высоких показателях гематокрита (более 0,5) кровь вводить не следует. Только при уровне гематокрита ниже 35 % и низком уровне гемоглобина ОЦК следует восполнять за счет трансфузий крови. Показаны прямые трансфузии или переливание свежезаготовленной крови, так как в крови 3—4-дневной давности образуются агрегаты, ухудшающие микроциркуляцию.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Коррекцию водно-электролитных сдвигов производят под контролем монограммы и только после восполнения ОЦК и нормализации функции почек.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высоком уровне калия в сыворотке крови (свыше 5,5 ммоль/л), а также при нарушенной функции почек целесообразно введение через каждые 30 мин 20 мл 40 % раствора глюкозы с инсулином (2 ЕД) и 5 мл 10 % раствора кальция хлорида, возвращающих калий в клетки, то есть снижающих гиперкалиемию. При низком уровне калия в сыворотке крови его вводят в количестве не менее 1 ммоль/кг (суточная потребность здорового человека) в растворе глюкозы с инсулином.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Дефицит воды и электролитов надо восполнять не солевыми растворами,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а концентрированными растворами (10—20 %) глюкозы для обеспечения минимума энергетических потребностей, к которым добавляются электролиты в зависимости от содержания их в сыворотке крови. Для этого удобно пользоваться молярными растворами, в 1 мл которых содержится 1 ммоль того или иного электролита (например, 7,5 % раствор калия хлорида, 5,8 % натрия хлорида). Это значительно упрощает расчеты компенсации потерь ионов, если содержание их в моче, желудочном и кишечном содержимом выражается в миллимолях.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Коррекция КОС достигается в процессе восполнения ОЦК, улучшения гемодинамики, функций легких, печени и почек.</w:t>
      </w:r>
    </w:p>
    <w:p w:rsidR="00C342ED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Предоперационная подготовка предусматривает также парентеральное (лучше внутривенное) применение антибактериальной терапии, что повышает эффективность защитных реакций организма в борьбе как с бактериемией, так и с инфекцией в брюшной полости. При этом ввиду частого наличия у больных перитонитом смешанной микрофлоры и постепенного повышения резистентности ее к антибиотикам для достижения оптимального антибактериального эффекта целесообразно применение 2—3 антибиотиков и сульфаниламидных препаратов. В частности, антибактериальная терапия до операции (как и во время операции, и в первые дни послеоперационного периода до получения антибиотикограмм) должна включать сульфаниламидные препараты и антибиотики неомицинового ряда (канам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ицин, мицерин, мономицин, гента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мицина сульфат) в сочетании с полусинтетическими препаратами (ампициллин, цепорин, оксациллин), что оказывает выраженное бактерицидное влияние на микрофлору перитонеального экссудата. До операции целесообразно внутримышечное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 xml:space="preserve">введение </w:t>
      </w:r>
      <w:smartTag w:uri="urn:schemas-microsoft-com:office:smarttags" w:element="metricconverter">
        <w:smartTagPr>
          <w:attr w:name="ProductID" w:val="0,5 г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0,5 г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антибиотика неомицинового ряда (например, канамицина) и внутривенное — </w:t>
      </w:r>
      <w:smartTag w:uri="urn:schemas-microsoft-com:office:smarttags" w:element="metricconverter">
        <w:smartTagPr>
          <w:attr w:name="ProductID" w:val="0,5 г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0,5 г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ампициллина или цепорина, а также 10 мл 10 % раствора этазола и 100 мл 0,5 % раствора </w:t>
      </w:r>
      <w:proofErr w:type="spell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метронидазола</w:t>
      </w:r>
      <w:proofErr w:type="spell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</w:t>
      </w:r>
    </w:p>
    <w:p w:rsidR="00FF218A" w:rsidRPr="00FF218A" w:rsidRDefault="00FF218A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FF218A" w:rsidP="00FF218A">
      <w:pPr>
        <w:pStyle w:val="a3"/>
        <w:spacing w:before="0" w:beforeAutospacing="0" w:after="0" w:afterAutospacing="0"/>
        <w:rPr>
          <w:rStyle w:val="font4"/>
          <w:rFonts w:ascii="Times New Roman" w:hAnsi="Times New Roman"/>
          <w:color w:val="auto"/>
          <w:sz w:val="28"/>
          <w:szCs w:val="28"/>
          <w:u w:val="single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  <w:u w:val="single"/>
        </w:rPr>
        <w:t>Общие задачи операции.</w:t>
      </w:r>
    </w:p>
    <w:p w:rsidR="00FF218A" w:rsidRPr="00FF218A" w:rsidRDefault="00FF218A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Целями операции при перитоните являются: 1) устранение, а при невозможности отграничение источника перитонита; 2) удаление из брюшной полости экссудата и тщательная санация ее многократным промыванием; 3) введение в брюшную полость антибиотиков; 4) декомпрессия кишечника (тонкой и толстой кишок) при наличии выраженного пареза или паралича; 5) рациональное дренирование. В операции должен участвовать опытный хирург, </w:t>
      </w:r>
      <w:proofErr w:type="gram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так</w:t>
      </w:r>
      <w:proofErr w:type="gram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как только он может правильно оценить характер изменений в брюшной полости при перитоните.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общем перитоните методом выбора является срединная лапаротомия (независимо от источника заболевания). Операцию выполняют под общим обезболиванием с интубацией трахеи и применением миорелаксантов. Если был применен несрединный доступ (например, при остром аппендиците) и после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вскрытия брюшной полости обнаружен обильный мутный выпот, необходимо перейти на общее обезболивание и выполнить срединную лапаротомию. Это позволяет с наименьшей травмой устранить источник инфекции и правильно оценить характер изменений в брюшной полости, что весьма важно для выбора объема хирургических мероприятий. Полноценная санация брюшной полости (ей должен предшествовать забор экссудата для бактериологического исследования) выполнима только через срединный разрез.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Учитывая, что у детей раннего возраста часто возникают эвентрации, следует по возможности избегать у них применения больших срединных разрезов. В связи с этим у детей 3—5 лет вместо срединного применяют парамедиальный доступ.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нарушении целостности тонкой и толстой кишок (перфорация, ранение) и наличии перитонита возможно экономное иссечение и ушивание имеющихся дефектов, а также резекция пораженного участка с наложением анастомоза, но только при обязательной зондовой интубации кишечника. В терминальной стадии перитонита и у очень ослабленных больных целесообразно выводить пораженный участок подвздошной или ободочной кишки в виде губовидного свища. Анастомозы располагают внебрюшинно.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При общем перитоните, в отличие от местного, удаления экссудата оказывается недостаточно, так как в различных карманах брюшной полости, как правило, остается определенное количество гнойного экссудата, значительное количество микробов содержится на поверхности брюшины, сальнике. Все это может обусловить в дальнейшем образование абсцессов в брюшной полости. В связи с этим при общем перитоните показано многократное промывание брюшной полости во время операции — лаваж, обеспечивающее наиболее эффективное очищение ее от гнойного экссудата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без значительного повреждения мезотелия брюшины. Лаваж является важным элементом санации брюшной полости при диффузно-разлитом и общем перитоните, но при диффузно-разлитом перитоните прежде чем проводить лаваж изолируют непораженные отделы брюшной полости (марлевыми салфетками, полотенцами и пр.).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Для лаважа обычно используют изотонический раствор натрия хлорида (с добавлением антибиотиков), раствор фурацилина. Эффективна смесь, состоящая из равных количеств раствора фурацилина 1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: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5000 и 5 % раствора глюкозы. При этом конечная концентрация глюкозы не превышает 2—2,5 %, что важно для предупреждения возможной десквамации мезотелия брюшины. Вместе с тем благодаря добавлению такой же концентрации глюкозы достигается умеренная гипертоничность жидкости и тем самым предусматривается всасывание ее, так как всасывательная функция брюшины при перитоните повышается. При каловом перитоните брюшную полость промывают еще и 500 мл 0,25 % раствора новокаина с добавлением 50 мл 3 % раствора перекиси водорода (за счет пенообразования происходит наиболее полное механическое очищение брюшной полости от гноя и других раздражителей; выделяющийся атомарный кислород воздействует на анаэробную микрофлору, которая обнаруживается у 70—90 % больных)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Лаваж повторяют несколько раз до получения прозрачной жидкости. Количество используемых для лаважа растворов может достигать </w:t>
      </w:r>
      <w:smartTag w:uri="urn:schemas-microsoft-com:office:smarttags" w:element="metricconverter">
        <w:smartTagPr>
          <w:attr w:name="ProductID" w:val="10 л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10 л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Вместе с тем инфекционный процесс не может быть полностью купирован одномоментной санацией брюшной полости, и экссудация продолжается в ближайшие часы после операции. В связи с этим важное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значение приобретают, наряду с антибиотикотерапией, мероприятия, способствующие санации брюшной полости в послеоперационный период.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К ним относится брюшной диализ, который применяют при общем перитоните. При невозможности применения брюшного диализа, а также во всех случаях диффузно-разлитого и местного перитонита выведение наружу скапливающегося в брюшной полости экссудата обеспечивается путем рационального дренирования ее. Количество дренажей варьирует в зависимости от вида перитонита: при местном перитоните вводят 1—2 дренажа, при диффузно-разлитом 3— 4, при общем — 4—5.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Неотъемлемым компонентом комплекса хирургических мероприятий при наличии выраженной функциональной непроходимости кишечника является декомпрессия тонкой и толстой кишок с удалением из них токсического содержимого и газов.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Перед закрытием брюшной полости в нее вводят такие же антибиотики, как и до операции</w:t>
      </w:r>
      <w:r w:rsidR="00FC0DF5">
        <w:rPr>
          <w:rStyle w:val="font4"/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— препараты </w:t>
      </w:r>
      <w:proofErr w:type="spell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неомицинового</w:t>
      </w:r>
      <w:proofErr w:type="spell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ряда в сочетании с полусинтетическими пенициллинами (в 250—500 мл 0,25% раствора новокаина).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Технически правильное выполнение оперативного вмешательства, в частности санации брюшной полости, имеет решающее значение для исхода болезни, так как погрешности операции неизбежно ведут к развитию послеоперационных гнойных осложнений.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  <w:u w:val="single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  <w:u w:val="single"/>
        </w:rPr>
        <w:lastRenderedPageBreak/>
        <w:t xml:space="preserve">Лечение в послеоперационный период.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 послеоперационный период изменения гомеостаза, вызванные общим перитонитом, усугубляются нарушениями, связанными с обезболиванием и оперативным вмешательством. Доминирующими среди этих расстройств являются снижение ОЦК, нарушение общей и регионарной гемодинамики и микроциркуляции. Эти процессы лежат в основе патогенеза послеоперационных пневмоний, почечной и печеночной недостаточности. Поэтому в послеоперационный период необходимо продолжать интенсивную трансфузионную и лекарственную терапию в целях коррекции нарушений гомеостаза и нормализации функций органов и систем, а также профилактики и устранения послеоперационных осложнений.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Рациональное выполнение этих задач невозможно без обязательных клинических и лабораторных исследований (состояние гемодинамики, водно-электролитного обмена, КОС, содержание общего белка и его фракций в плазме крови, уровень гематокрита, суточный диурез, потери жидкости из желудка, кишечника и брюшной полости) в целях определения баланса жидкостей и электролитов. На основании значений этих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тестов,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прежде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всего,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решают вопрос о суточном объеме вводимых жидкостей.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В частности, величина ЦВД не менее 686 Па, или </w:t>
      </w:r>
      <w:smartTag w:uri="urn:schemas-microsoft-com:office:smarttags" w:element="metricconverter">
        <w:smartTagPr>
          <w:attr w:name="ProductID" w:val="70 мм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70 мм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вод. ст., суточного диуреза—не менее 1000—1500 мл при достаточном выделении натрия с мочой (около 100 ммоль/сут) свидетельствует об адекватном восполнении объема плазмы крови.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При наличии признаков недостаточного восполнения объема плазмы крови (низкое ЦВД, недостаточный диурез, задержка натрия) больной должен получить значительно большее количество жидкости для нормализации гемодинамики и функции экскреторных органов.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Вводимая жидкость должна включать в себя все необходимые трансфузионные среды: белковые препараты для восполнения дефицита белка в плазме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крови и обеспечения онкотического давления, а также компоненты парентерального питания (источники энергии, аминоазота, растворы электролитов, витамины). Кроме того, в состав вводимой жидкости должны входить и среды направленного действия, усиливающие диуретическую активность, связывающие токсины, улучшающие микроциркуляцию и т. д. (реополиглюкин, гемодез, маннитол, фибринолизин и др.).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Важным является определение объема каждой из указанных трансфузионных сред.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Энергетические потребности обеспечиваются введением 10—20 % растворов глюкозы до 2—3 л в сутки. Еще лучше использовать в этих целях 10 % раствор фруктозы или инвертного сахара, а также 10 % раствор интралипида по 400— 800 мл/сут.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Нормализация гемодинамики, восполнение объема плазмы крови и компенсация дефицита внеклеточного белка, наряду с обеспечением энергетических потребностей, позволяют приступить к устранению белковой недостаточности на уровне клеток, восполнению дефицита клеточного белка введением источников аминоазота (смесей аминокислот и белковых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 xml:space="preserve">гидролизатов), так как дефицит клеточного белка существенно снижает функциональную активность клетки,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>а,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следовательно, всех органов и систем организма. При этом резко уменьшается сопротивляемость к инфекции, замедляется заживление ран, часто наблюдаются такие послеоперационные осложнения, как кровотечение, пневмония и отек легких, отек и несостоятельность швов анастомоза, функциональная непроходимость кишечника, расхождение послеоперационных ран и их нагноение.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Борьба с инфекцией и в послеоперационный период остается одной из основных задач лечения перитонита. При этом необходимы как воздействие на микрофлору брюшной полости, что достигается внутрибрюшным введением антибиотиков, так и обеспечение достаточно высокой концентрации антибиотика в крови для борьбы с бактериемией, которая является одной из причин интоксикации при перитоните. С бактериемией отдельные авторы связывают резкие нарушения гемодинамики при перитоните.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Антибактериальная терапия в первые дни после операции включает антибиотики широкого спектра действия, которые вводят внутримышечно или внутривенно. </w:t>
      </w:r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Целесообразно сочетать внутривенное введение ампициллина, оксациллина, пентрексила, кефзола, цефамизина, цепорина (по 0,5—1 г 6 раз в сутки) с внутрибрюшным введением (через дренаж) этих препаратов (по </w:t>
      </w:r>
      <w:smartTag w:uri="urn:schemas-microsoft-com:office:smarttags" w:element="metricconverter">
        <w:smartTagPr>
          <w:attr w:name="ProductID" w:val="0,25 г"/>
        </w:smartTagPr>
        <w:r w:rsidR="00A90980"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0,25 г</w:t>
        </w:r>
      </w:smartTag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) и антибиотиков неомицинового ряда (по </w:t>
      </w:r>
      <w:smartTag w:uri="urn:schemas-microsoft-com:office:smarttags" w:element="metricconverter">
        <w:smartTagPr>
          <w:attr w:name="ProductID" w:val="0,25 г"/>
        </w:smartTagPr>
        <w:r w:rsidR="00A90980"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0,25 г</w:t>
        </w:r>
      </w:smartTag>
      <w:r w:rsidR="00A90980"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) 4 раза в сутки с 200—250 мл 0,25 % раствора новокаина.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 данным ХНИИОНХ, наиболее эффективным при перитоните является сочетание полусинтетических антибиотиков с гентамицина сульфатом. Последний вводят внутримышечно по 40 мг 4 раза в сутки.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С 3—4-го дня послеоперационного периода терапию индивидуализируют в зависимости от результатов антнбиотикограммы. Назначают препараты с учетом чувствительности к ним всей микробной ассоциации, а также отдельных ее компонентов к конкретным антибиотикам и их сочетаниям в бактерицидных дозах.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Целесообразно определение чувствительности к 7—10 дозам (от 200 до 0,39 мкг/мл) 15—20 антибиотиков и к 4—5 различным сочетаниям антибиотиков.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Важное значение в послеоперационный период приобретает восстановление двигательной функции кишечника </w:t>
      </w:r>
      <w:proofErr w:type="gram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Наряду</w:t>
      </w:r>
      <w:proofErr w:type="gram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с обеспечением декомпрессии желудка и кишечника этому способствует стимуляция функции нейромышечного аппарата кишечника. Широко применяют холиномиметические вещества (ацеклидин, карбахолин), антихолинэстеразные препараты (пирофос, фосфакол), а также гаиглиоблокирующие средства (димеколин). Более эффективны продолженная перидуральная анестезия и электростимуляция кишечника, особенно их сочетание, а также симпатолитические средства.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Для профилактики развития в послеоперационный период пневмонии, наряду с восстановлением онкотического давления, нормализацией работы сердца, улучшением микроциркуляции оксигенацией, следует применять и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>такие специфические меры для разжижения мокроты, как регулярные ингаляции (2—3 раза в сутки) раствора натрия гидрокарбоната с эфедрина гидрохлоридом, химотрипсином (25 мг) и антибиотиками. Если ингаляции оказываются неэффективными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и определяются симптомы выраженного трахеобронхита с затрудненным отхаркиванием мокроты, прибегают к чрескожной катетеризации трахеи с регулярным введением в нее указанных смесей.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Патогенетически обоснованным при общем перитоните является применение ингибиторов ферментов. При этом происходит нормализация ферментной активности в тканях внутренних органов и в крови. Раннее введение ингибиторов протеолитических ферментов способствует купированию воспалительного процесса в брюшной полости, устранению интоксикации и разрешению пареза кишечника. Такое их действие объясняется способностью инактивировать гистамин, серотонин, гиалуронидазу, стафилококкиназу. Доказано также, что ингибиторы протеолитических ферментов могут подавлять действие ферментов, участвующих в реакции связывания комплемента, стимулировать иммунозащитные реакции, а также оказывать выраженный микроциркуляторный эффект. 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Наконец, фармакотерапия у больных перитонитом включает сердечные и сосудистые средства (строфантин, кокарбоксилазу, аденозинтрифосфорную кислоту и др.), нейролептические препараты для снижения нейровегетативных реакций (дроперидол и фентанил по 3 мл через каждые 4 ч внутривенно), жаропонижающие и аналгезируюшие средства (амидопирина 4 % раствор по 5 мл в сочетании с анальгином по 2 мл внутривенно 4 раза в сутки, промедола 2 % раствор до 6 мл в сутки). Больным с выраженной интоксикацией целесообразно назначать кортикостероиды (до 100—200 мг в сутки внутривенно) наряду с внутрибрюшным введением гидрокортизона с целью подавления воспалительной реакции.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2ED" w:rsidRPr="00FF218A" w:rsidRDefault="00C342ED" w:rsidP="00FF218A">
      <w:pPr>
        <w:pStyle w:val="a3"/>
        <w:spacing w:before="0" w:beforeAutospacing="0" w:after="0" w:afterAutospacing="0"/>
        <w:ind w:firstLine="709"/>
        <w:jc w:val="center"/>
        <w:rPr>
          <w:rStyle w:val="font4"/>
          <w:rFonts w:ascii="Times New Roman" w:hAnsi="Times New Roman"/>
          <w:b/>
          <w:iCs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b/>
          <w:iCs/>
          <w:color w:val="auto"/>
          <w:sz w:val="28"/>
          <w:szCs w:val="28"/>
        </w:rPr>
        <w:t xml:space="preserve">Другие методы </w:t>
      </w:r>
      <w:proofErr w:type="spellStart"/>
      <w:r w:rsidRPr="00FF218A">
        <w:rPr>
          <w:rStyle w:val="font4"/>
          <w:rFonts w:ascii="Times New Roman" w:hAnsi="Times New Roman"/>
          <w:b/>
          <w:iCs/>
          <w:color w:val="auto"/>
          <w:sz w:val="28"/>
          <w:szCs w:val="28"/>
        </w:rPr>
        <w:t>дезин</w:t>
      </w:r>
      <w:r w:rsidR="00E941D9">
        <w:rPr>
          <w:rStyle w:val="font4"/>
          <w:rFonts w:ascii="Times New Roman" w:hAnsi="Times New Roman"/>
          <w:b/>
          <w:iCs/>
          <w:color w:val="auto"/>
          <w:sz w:val="28"/>
          <w:szCs w:val="28"/>
        </w:rPr>
        <w:t>токсикации</w:t>
      </w:r>
      <w:proofErr w:type="spellEnd"/>
      <w:r w:rsidR="00E941D9">
        <w:rPr>
          <w:rStyle w:val="font4"/>
          <w:rFonts w:ascii="Times New Roman" w:hAnsi="Times New Roman"/>
          <w:b/>
          <w:iCs/>
          <w:color w:val="auto"/>
          <w:sz w:val="28"/>
          <w:szCs w:val="28"/>
        </w:rPr>
        <w:t xml:space="preserve"> и лечения перитонита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iCs/>
          <w:color w:val="auto"/>
          <w:sz w:val="28"/>
          <w:szCs w:val="28"/>
        </w:rPr>
      </w:pP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Накопленный клиницистами опыт показал, что, кроме брюшного диализа, весьма эффективным методом борьбы с интоксикацией является форсированный диурез, при котором</w:t>
      </w:r>
      <w:r w:rsidRPr="00FF21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происходит усиленное выделение азотистых соединений и других токсических метаболитов.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Методики форсированного диуреза могут быть различными, однако обязательным является введение таких осмотических диуретиков, как маннитол, сорбит (из расчета 1—1,5 г/кг), в сочетании с 2,4% раствором эуфиллина (20мл), а также значительного количества жидкостей (от 3,5 до </w:t>
      </w:r>
      <w:smartTag w:uri="urn:schemas-microsoft-com:office:smarttags" w:element="metricconverter">
        <w:smartTagPr>
          <w:attr w:name="ProductID" w:val="5 л"/>
        </w:smartTagPr>
        <w:r w:rsidRPr="00FF218A">
          <w:rPr>
            <w:rStyle w:val="font4"/>
            <w:rFonts w:ascii="Times New Roman" w:hAnsi="Times New Roman"/>
            <w:color w:val="auto"/>
            <w:sz w:val="28"/>
            <w:szCs w:val="28"/>
          </w:rPr>
          <w:t>5 л</w:t>
        </w:r>
      </w:smartTag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и более — доза определяется индивидуально) и в конце — лазикса по 2 мл внутривенно или внутримышечно. В результате удается получить устойчивый диурез (2,5—5л/сут), что снижает интоксикацию.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lastRenderedPageBreak/>
        <w:t xml:space="preserve">Принципиально новым методом борьбы с интоксикацией при перитоните является временное наружное дренирование грудного протока. Отведение при этом в течение 4— 6 сут до 5—10 л лимфы устраняет интоксикацию, улучшает состояние больного. Так как лимфорея сопровождается большой потерей белка и других веществ, необходима их компенсация путем парентерального введения соответствующих количеств теряемых организмом компонентов. Использование при наружном дренировании грудного протока лимфосорбции (пропускание лимфы через катионобменную смолу или активированный уголь) позволяет вводить </w:t>
      </w:r>
      <w:proofErr w:type="gramStart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Повторно</w:t>
      </w:r>
      <w:proofErr w:type="gramEnd"/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 xml:space="preserve"> перфузионную жидкость в организм и тем самым избежать отрицательных сторон этого.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Эффективным и перспективным методом дезинтоксикации организма при перитоните является гемосорбция.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Накоплен опыт положительного эффекта гипербарической оксигенации в комплексе с другими мероприятиями для борьбы с интоксикацией, гипоксией, функциональной недостаточностью различных органов при перитоните. Нескольких сеансов такой терапии достаточно для выведения больного из угрожающего состояния.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Положительное влияние на функцию сердечно-сосудистой системы и других органов оказывает в комплексном лечении больных разлитым перитонитом лечебная абдоминальная гипотермия.</w:t>
      </w:r>
    </w:p>
    <w:p w:rsidR="00C342ED" w:rsidRPr="00FF218A" w:rsidRDefault="00C342ED" w:rsidP="00C342ED">
      <w:pPr>
        <w:pStyle w:val="a3"/>
        <w:spacing w:before="0" w:beforeAutospacing="0" w:after="0" w:afterAutospacing="0"/>
        <w:ind w:firstLine="709"/>
        <w:jc w:val="both"/>
        <w:rPr>
          <w:rStyle w:val="font4"/>
          <w:rFonts w:ascii="Times New Roman" w:hAnsi="Times New Roman"/>
          <w:color w:val="auto"/>
          <w:sz w:val="28"/>
          <w:szCs w:val="28"/>
        </w:rPr>
      </w:pPr>
      <w:r w:rsidRPr="00FF218A">
        <w:rPr>
          <w:rStyle w:val="font4"/>
          <w:rFonts w:ascii="Times New Roman" w:hAnsi="Times New Roman"/>
          <w:color w:val="auto"/>
          <w:sz w:val="28"/>
          <w:szCs w:val="28"/>
        </w:rPr>
        <w:t>Итак, лечение общего перитонита в поздних стадиях представляет сложную задачу. Лечение послеоперационного острого общего перитонита не может быть уделом только хирургов. Оно немыслимо без участия квалифицированного терапевта, реаниматолога-анестезиолога, усиленного штата среднего медперсонала, обученного принципам ухода за тяжелобольными, а также без систематического контроля основных функциональных и биохимических показателей. Следовательно, наиболее рациональное лечение больных с острым общим перитонитом возможно лишь в условиях достаточно оснащенных специализированных отделений реанимации и интенсивной терапии.</w:t>
      </w:r>
    </w:p>
    <w:p w:rsidR="00C342ED" w:rsidRPr="00FF218A" w:rsidRDefault="00C342ED" w:rsidP="00FC0DF5">
      <w:pPr>
        <w:jc w:val="both"/>
        <w:rPr>
          <w:sz w:val="28"/>
          <w:szCs w:val="28"/>
        </w:rPr>
      </w:pPr>
    </w:p>
    <w:p w:rsidR="00C342ED" w:rsidRPr="00FF218A" w:rsidRDefault="00C342ED" w:rsidP="00C342ED">
      <w:pPr>
        <w:jc w:val="both"/>
        <w:rPr>
          <w:sz w:val="28"/>
          <w:szCs w:val="28"/>
        </w:rPr>
      </w:pPr>
    </w:p>
    <w:p w:rsidR="00C342ED" w:rsidRPr="00E941D9" w:rsidRDefault="00C342ED" w:rsidP="00E941D9">
      <w:pPr>
        <w:jc w:val="center"/>
        <w:rPr>
          <w:b/>
          <w:sz w:val="28"/>
          <w:szCs w:val="28"/>
        </w:rPr>
      </w:pPr>
      <w:r w:rsidRPr="00E941D9">
        <w:rPr>
          <w:b/>
          <w:sz w:val="28"/>
          <w:szCs w:val="28"/>
        </w:rPr>
        <w:t>С</w:t>
      </w:r>
      <w:r w:rsidR="00E941D9" w:rsidRPr="00E941D9">
        <w:rPr>
          <w:b/>
          <w:sz w:val="28"/>
          <w:szCs w:val="28"/>
        </w:rPr>
        <w:t>писок использованной литературы</w:t>
      </w:r>
    </w:p>
    <w:p w:rsidR="00C342ED" w:rsidRPr="00FF218A" w:rsidRDefault="00C342ED" w:rsidP="0041103D">
      <w:pPr>
        <w:jc w:val="both"/>
        <w:rPr>
          <w:sz w:val="28"/>
          <w:szCs w:val="28"/>
        </w:rPr>
      </w:pPr>
    </w:p>
    <w:p w:rsidR="00041D72" w:rsidRPr="00FF218A" w:rsidRDefault="00041D72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Перитонит / В.К. </w:t>
      </w:r>
      <w:proofErr w:type="spellStart"/>
      <w:r w:rsidRPr="00FF218A">
        <w:rPr>
          <w:sz w:val="28"/>
          <w:szCs w:val="28"/>
        </w:rPr>
        <w:t>Гостищев</w:t>
      </w:r>
      <w:proofErr w:type="spellEnd"/>
      <w:r w:rsidRPr="00FF218A">
        <w:rPr>
          <w:sz w:val="28"/>
          <w:szCs w:val="28"/>
        </w:rPr>
        <w:t xml:space="preserve">, В.П. Сажин, А.Л. </w:t>
      </w:r>
      <w:proofErr w:type="spellStart"/>
      <w:r w:rsidRPr="00FF218A">
        <w:rPr>
          <w:sz w:val="28"/>
          <w:szCs w:val="28"/>
        </w:rPr>
        <w:t>Авдовенко</w:t>
      </w:r>
      <w:proofErr w:type="spellEnd"/>
      <w:r w:rsidRPr="00FF218A">
        <w:rPr>
          <w:sz w:val="28"/>
          <w:szCs w:val="28"/>
        </w:rPr>
        <w:t>. - М.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ГЭОТАР-МЕД, 2002</w:t>
      </w:r>
    </w:p>
    <w:p w:rsidR="00041D72" w:rsidRPr="00FF218A" w:rsidRDefault="00041D72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Пособие по </w:t>
      </w:r>
      <w:r w:rsidR="00A90980" w:rsidRPr="00FF218A">
        <w:rPr>
          <w:sz w:val="28"/>
          <w:szCs w:val="28"/>
        </w:rPr>
        <w:t>лапаротомии</w:t>
      </w:r>
      <w:r w:rsidRPr="00FF218A">
        <w:rPr>
          <w:sz w:val="28"/>
          <w:szCs w:val="28"/>
        </w:rPr>
        <w:t xml:space="preserve"> при распространенном перитоните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[Для хирургов, анестезиологов-реаниматологов] / В. К. </w:t>
      </w:r>
      <w:proofErr w:type="spellStart"/>
      <w:r w:rsidRPr="00FF218A">
        <w:rPr>
          <w:sz w:val="28"/>
          <w:szCs w:val="28"/>
        </w:rPr>
        <w:t>Гостищев</w:t>
      </w:r>
      <w:proofErr w:type="spellEnd"/>
      <w:r w:rsidRPr="00FF218A">
        <w:rPr>
          <w:sz w:val="28"/>
          <w:szCs w:val="28"/>
        </w:rPr>
        <w:t xml:space="preserve">, В. П. Сажин, А. Л. </w:t>
      </w:r>
      <w:proofErr w:type="spellStart"/>
      <w:r w:rsidRPr="00FF218A">
        <w:rPr>
          <w:sz w:val="28"/>
          <w:szCs w:val="28"/>
        </w:rPr>
        <w:t>Авдовенко</w:t>
      </w:r>
      <w:proofErr w:type="spellEnd"/>
      <w:r w:rsidRPr="00FF218A">
        <w:rPr>
          <w:sz w:val="28"/>
          <w:szCs w:val="28"/>
        </w:rPr>
        <w:t xml:space="preserve">; </w:t>
      </w:r>
      <w:proofErr w:type="spellStart"/>
      <w:r w:rsidRPr="00FF218A">
        <w:rPr>
          <w:sz w:val="28"/>
          <w:szCs w:val="28"/>
        </w:rPr>
        <w:t>Моск</w:t>
      </w:r>
      <w:proofErr w:type="spellEnd"/>
      <w:r w:rsidRPr="00FF218A">
        <w:rPr>
          <w:sz w:val="28"/>
          <w:szCs w:val="28"/>
        </w:rPr>
        <w:t xml:space="preserve">. мед. акад. им. И. М. Сеченова, </w:t>
      </w:r>
      <w:proofErr w:type="spellStart"/>
      <w:r w:rsidRPr="00FF218A">
        <w:rPr>
          <w:sz w:val="28"/>
          <w:szCs w:val="28"/>
        </w:rPr>
        <w:t>Новомоск</w:t>
      </w:r>
      <w:proofErr w:type="spellEnd"/>
      <w:r w:rsidRPr="00FF218A">
        <w:rPr>
          <w:sz w:val="28"/>
          <w:szCs w:val="28"/>
        </w:rPr>
        <w:t xml:space="preserve">. </w:t>
      </w:r>
      <w:proofErr w:type="spellStart"/>
      <w:r w:rsidRPr="00FF218A">
        <w:rPr>
          <w:sz w:val="28"/>
          <w:szCs w:val="28"/>
        </w:rPr>
        <w:t>горбольница</w:t>
      </w:r>
      <w:proofErr w:type="spellEnd"/>
      <w:r w:rsidRPr="00FF218A">
        <w:rPr>
          <w:sz w:val="28"/>
          <w:szCs w:val="28"/>
        </w:rPr>
        <w:t xml:space="preserve"> N 1. - 2-е изд. - М.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Б. и., 1992.</w:t>
      </w:r>
    </w:p>
    <w:p w:rsidR="00041D72" w:rsidRPr="00FF218A" w:rsidRDefault="00041D72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Лечение общего гнойного перитонита с синдромом </w:t>
      </w:r>
      <w:proofErr w:type="spellStart"/>
      <w:r w:rsidRPr="00FF218A">
        <w:rPr>
          <w:sz w:val="28"/>
          <w:szCs w:val="28"/>
        </w:rPr>
        <w:t>полиорганной</w:t>
      </w:r>
      <w:proofErr w:type="spellEnd"/>
      <w:r w:rsidRPr="00FF218A">
        <w:rPr>
          <w:sz w:val="28"/>
          <w:szCs w:val="28"/>
        </w:rPr>
        <w:t xml:space="preserve"> недостаточности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(</w:t>
      </w:r>
      <w:proofErr w:type="spellStart"/>
      <w:r w:rsidRPr="00FF218A">
        <w:rPr>
          <w:sz w:val="28"/>
          <w:szCs w:val="28"/>
        </w:rPr>
        <w:t>Клинич</w:t>
      </w:r>
      <w:proofErr w:type="spellEnd"/>
      <w:r w:rsidRPr="00FF218A">
        <w:rPr>
          <w:sz w:val="28"/>
          <w:szCs w:val="28"/>
        </w:rPr>
        <w:t>. пособие для студентов, ординаторов-хирургов) / Ю. А. Давыдов, А. В. Волков; ... Клиника общ. хирургии. - Ярославль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ЯГМА, 1994.</w:t>
      </w:r>
    </w:p>
    <w:p w:rsidR="00041D72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lastRenderedPageBreak/>
        <w:t>Перитонит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Учеб. пособие / А. И. Шугаев, И. В. Синицын. - СПб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</w:t>
      </w:r>
      <w:proofErr w:type="spellStart"/>
      <w:r w:rsidRPr="00FF218A">
        <w:rPr>
          <w:sz w:val="28"/>
          <w:szCs w:val="28"/>
        </w:rPr>
        <w:t>СПбМАПО</w:t>
      </w:r>
      <w:proofErr w:type="spellEnd"/>
      <w:r w:rsidRPr="00FF218A">
        <w:rPr>
          <w:sz w:val="28"/>
          <w:szCs w:val="28"/>
        </w:rPr>
        <w:t>, 1999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>Острый перитонит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(Этиология, патогенез, клиника, диагностика и лечение) / А. А. Шалимов, В. И. Шапошников, М. П. Пинчук; Под общ. ред. А. А. Шалимова. - Киев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Наук. думка, 1981.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Активная </w:t>
      </w:r>
      <w:proofErr w:type="spellStart"/>
      <w:r w:rsidRPr="00FF218A">
        <w:rPr>
          <w:sz w:val="28"/>
          <w:szCs w:val="28"/>
        </w:rPr>
        <w:t>детоксикация</w:t>
      </w:r>
      <w:proofErr w:type="spellEnd"/>
      <w:r w:rsidRPr="00FF218A">
        <w:rPr>
          <w:sz w:val="28"/>
          <w:szCs w:val="28"/>
        </w:rPr>
        <w:t xml:space="preserve"> при остром разлитом перитоните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(Пособие для врачей) / А. Л. Костюченко, К. Я. Гуревич, Н. А. Беляков; С.-</w:t>
      </w:r>
      <w:proofErr w:type="spellStart"/>
      <w:r w:rsidRPr="00FF218A">
        <w:rPr>
          <w:sz w:val="28"/>
          <w:szCs w:val="28"/>
        </w:rPr>
        <w:t>Петерб</w:t>
      </w:r>
      <w:proofErr w:type="spellEnd"/>
      <w:r w:rsidRPr="00FF218A">
        <w:rPr>
          <w:sz w:val="28"/>
          <w:szCs w:val="28"/>
        </w:rPr>
        <w:t xml:space="preserve">. мед. акад. </w:t>
      </w:r>
      <w:proofErr w:type="spellStart"/>
      <w:r w:rsidRPr="00FF218A">
        <w:rPr>
          <w:sz w:val="28"/>
          <w:szCs w:val="28"/>
        </w:rPr>
        <w:t>последиплом</w:t>
      </w:r>
      <w:proofErr w:type="spellEnd"/>
      <w:r w:rsidRPr="00FF218A">
        <w:rPr>
          <w:sz w:val="28"/>
          <w:szCs w:val="28"/>
        </w:rPr>
        <w:t xml:space="preserve">. образования, </w:t>
      </w:r>
      <w:proofErr w:type="spellStart"/>
      <w:r w:rsidRPr="00FF218A">
        <w:rPr>
          <w:sz w:val="28"/>
          <w:szCs w:val="28"/>
        </w:rPr>
        <w:t>Междунар</w:t>
      </w:r>
      <w:proofErr w:type="spellEnd"/>
      <w:r w:rsidRPr="00FF218A">
        <w:rPr>
          <w:sz w:val="28"/>
          <w:szCs w:val="28"/>
        </w:rPr>
        <w:t xml:space="preserve">. </w:t>
      </w:r>
      <w:proofErr w:type="spellStart"/>
      <w:r w:rsidRPr="00FF218A">
        <w:rPr>
          <w:sz w:val="28"/>
          <w:szCs w:val="28"/>
        </w:rPr>
        <w:t>ассоц</w:t>
      </w:r>
      <w:proofErr w:type="spellEnd"/>
      <w:r w:rsidRPr="00FF218A">
        <w:rPr>
          <w:sz w:val="28"/>
          <w:szCs w:val="28"/>
        </w:rPr>
        <w:t xml:space="preserve">. специалистов по </w:t>
      </w:r>
      <w:proofErr w:type="spellStart"/>
      <w:r w:rsidRPr="00FF218A">
        <w:rPr>
          <w:sz w:val="28"/>
          <w:szCs w:val="28"/>
        </w:rPr>
        <w:t>эфферент</w:t>
      </w:r>
      <w:proofErr w:type="spellEnd"/>
      <w:proofErr w:type="gramStart"/>
      <w:r w:rsidRPr="00FF218A">
        <w:rPr>
          <w:sz w:val="28"/>
          <w:szCs w:val="28"/>
        </w:rPr>
        <w:t>.</w:t>
      </w:r>
      <w:proofErr w:type="gramEnd"/>
      <w:r w:rsidRPr="00FF218A">
        <w:rPr>
          <w:sz w:val="28"/>
          <w:szCs w:val="28"/>
        </w:rPr>
        <w:t xml:space="preserve"> и физ.-хим. методам лечения в медицине. - СПб</w:t>
      </w:r>
      <w:proofErr w:type="gramStart"/>
      <w:r w:rsidRPr="00FF218A">
        <w:rPr>
          <w:sz w:val="28"/>
          <w:szCs w:val="28"/>
        </w:rPr>
        <w:t>. :</w:t>
      </w:r>
      <w:proofErr w:type="gramEnd"/>
      <w:r w:rsidRPr="00FF218A">
        <w:rPr>
          <w:sz w:val="28"/>
          <w:szCs w:val="28"/>
        </w:rPr>
        <w:t xml:space="preserve"> </w:t>
      </w:r>
      <w:proofErr w:type="spellStart"/>
      <w:r w:rsidRPr="00FF218A">
        <w:rPr>
          <w:sz w:val="28"/>
          <w:szCs w:val="28"/>
        </w:rPr>
        <w:t>Ренкор</w:t>
      </w:r>
      <w:proofErr w:type="spellEnd"/>
      <w:r w:rsidRPr="00FF218A">
        <w:rPr>
          <w:sz w:val="28"/>
          <w:szCs w:val="28"/>
        </w:rPr>
        <w:t>, 1998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Распространенный перитонит: современные подходы и </w:t>
      </w:r>
      <w:proofErr w:type="gramStart"/>
      <w:r w:rsidRPr="00FF218A">
        <w:rPr>
          <w:sz w:val="28"/>
          <w:szCs w:val="28"/>
        </w:rPr>
        <w:t>концепции :</w:t>
      </w:r>
      <w:proofErr w:type="gramEnd"/>
      <w:r w:rsidRPr="00FF218A">
        <w:rPr>
          <w:sz w:val="28"/>
          <w:szCs w:val="28"/>
        </w:rPr>
        <w:t xml:space="preserve"> учебно-методическое пособие / Р. Д. Мустафин, Ю. В. Кучин, В. Е. </w:t>
      </w:r>
      <w:proofErr w:type="spellStart"/>
      <w:r w:rsidRPr="00FF218A">
        <w:rPr>
          <w:sz w:val="28"/>
          <w:szCs w:val="28"/>
        </w:rPr>
        <w:t>Кутуков</w:t>
      </w:r>
      <w:proofErr w:type="spellEnd"/>
      <w:r w:rsidRPr="00FF218A">
        <w:rPr>
          <w:sz w:val="28"/>
          <w:szCs w:val="28"/>
        </w:rPr>
        <w:t xml:space="preserve"> ; Астраханская гос. мед. акад. - Астрахань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Астраханская гос. мед. акад., 2007.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>Перитонит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</w:t>
      </w:r>
      <w:proofErr w:type="spellStart"/>
      <w:r w:rsidRPr="00FF218A">
        <w:rPr>
          <w:sz w:val="28"/>
          <w:szCs w:val="28"/>
        </w:rPr>
        <w:t>инфуз</w:t>
      </w:r>
      <w:proofErr w:type="spellEnd"/>
      <w:r w:rsidR="00A90980" w:rsidRPr="00FF218A">
        <w:rPr>
          <w:sz w:val="28"/>
          <w:szCs w:val="28"/>
        </w:rPr>
        <w:t xml:space="preserve">. - </w:t>
      </w:r>
      <w:proofErr w:type="spellStart"/>
      <w:r w:rsidR="00A90980" w:rsidRPr="00FF218A">
        <w:rPr>
          <w:sz w:val="28"/>
          <w:szCs w:val="28"/>
        </w:rPr>
        <w:t>т</w:t>
      </w:r>
      <w:r w:rsidRPr="00FF218A">
        <w:rPr>
          <w:sz w:val="28"/>
          <w:szCs w:val="28"/>
        </w:rPr>
        <w:t>рансфуз</w:t>
      </w:r>
      <w:proofErr w:type="spellEnd"/>
      <w:proofErr w:type="gramStart"/>
      <w:r w:rsidRPr="00FF218A">
        <w:rPr>
          <w:sz w:val="28"/>
          <w:szCs w:val="28"/>
        </w:rPr>
        <w:t>.</w:t>
      </w:r>
      <w:proofErr w:type="gramEnd"/>
      <w:r w:rsidRPr="00FF218A">
        <w:rPr>
          <w:sz w:val="28"/>
          <w:szCs w:val="28"/>
        </w:rPr>
        <w:t xml:space="preserve"> и </w:t>
      </w:r>
      <w:proofErr w:type="spellStart"/>
      <w:r w:rsidRPr="00FF218A">
        <w:rPr>
          <w:sz w:val="28"/>
          <w:szCs w:val="28"/>
        </w:rPr>
        <w:t>детоксикац</w:t>
      </w:r>
      <w:proofErr w:type="spellEnd"/>
      <w:r w:rsidRPr="00FF218A">
        <w:rPr>
          <w:sz w:val="28"/>
          <w:szCs w:val="28"/>
        </w:rPr>
        <w:t xml:space="preserve">. терапия / М. Д. </w:t>
      </w:r>
      <w:proofErr w:type="spellStart"/>
      <w:r w:rsidRPr="00FF218A">
        <w:rPr>
          <w:sz w:val="28"/>
          <w:szCs w:val="28"/>
        </w:rPr>
        <w:t>Ханевич</w:t>
      </w:r>
      <w:proofErr w:type="spellEnd"/>
      <w:r w:rsidRPr="00FF218A">
        <w:rPr>
          <w:sz w:val="28"/>
          <w:szCs w:val="28"/>
        </w:rPr>
        <w:t xml:space="preserve">, Е. А. Селиванов, П. М. </w:t>
      </w:r>
      <w:proofErr w:type="spellStart"/>
      <w:r w:rsidRPr="00FF218A">
        <w:rPr>
          <w:sz w:val="28"/>
          <w:szCs w:val="28"/>
        </w:rPr>
        <w:t>Староконь</w:t>
      </w:r>
      <w:proofErr w:type="spellEnd"/>
      <w:r w:rsidRPr="00FF218A">
        <w:rPr>
          <w:sz w:val="28"/>
          <w:szCs w:val="28"/>
        </w:rPr>
        <w:t xml:space="preserve">; Гос. ин-т </w:t>
      </w:r>
      <w:proofErr w:type="spellStart"/>
      <w:r w:rsidRPr="00FF218A">
        <w:rPr>
          <w:sz w:val="28"/>
          <w:szCs w:val="28"/>
        </w:rPr>
        <w:t>усоверш</w:t>
      </w:r>
      <w:proofErr w:type="spellEnd"/>
      <w:r w:rsidRPr="00FF218A">
        <w:rPr>
          <w:sz w:val="28"/>
          <w:szCs w:val="28"/>
        </w:rPr>
        <w:t>. врачей М-</w:t>
      </w:r>
      <w:proofErr w:type="spellStart"/>
      <w:r w:rsidRPr="00FF218A">
        <w:rPr>
          <w:sz w:val="28"/>
          <w:szCs w:val="28"/>
        </w:rPr>
        <w:t>ва</w:t>
      </w:r>
      <w:proofErr w:type="spellEnd"/>
      <w:r w:rsidRPr="00FF218A">
        <w:rPr>
          <w:sz w:val="28"/>
          <w:szCs w:val="28"/>
        </w:rPr>
        <w:t xml:space="preserve"> обороны Рос. Федерации (Москва), Рос. науч</w:t>
      </w:r>
      <w:r w:rsidR="00A90980" w:rsidRPr="00FF218A">
        <w:rPr>
          <w:sz w:val="28"/>
          <w:szCs w:val="28"/>
        </w:rPr>
        <w:t xml:space="preserve">. - </w:t>
      </w:r>
      <w:proofErr w:type="spellStart"/>
      <w:r w:rsidR="00A90980" w:rsidRPr="00FF218A">
        <w:rPr>
          <w:sz w:val="28"/>
          <w:szCs w:val="28"/>
        </w:rPr>
        <w:t>и</w:t>
      </w:r>
      <w:r w:rsidRPr="00FF218A">
        <w:rPr>
          <w:sz w:val="28"/>
          <w:szCs w:val="28"/>
        </w:rPr>
        <w:t>сслед</w:t>
      </w:r>
      <w:proofErr w:type="spellEnd"/>
      <w:r w:rsidRPr="00FF218A">
        <w:rPr>
          <w:sz w:val="28"/>
          <w:szCs w:val="28"/>
        </w:rPr>
        <w:t>. ин-т гематологии и трансфузиологии (г. Санкт-Петербург). - М.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</w:t>
      </w:r>
      <w:proofErr w:type="spellStart"/>
      <w:r w:rsidRPr="00FF218A">
        <w:rPr>
          <w:sz w:val="28"/>
          <w:szCs w:val="28"/>
        </w:rPr>
        <w:t>МедЭкспертПресс</w:t>
      </w:r>
      <w:proofErr w:type="spellEnd"/>
      <w:r w:rsidRPr="00FF218A">
        <w:rPr>
          <w:sz w:val="28"/>
          <w:szCs w:val="28"/>
        </w:rPr>
        <w:t>, 2004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 xml:space="preserve">Острый гнойный перитонит / Ш. И. Каримов, А. А. </w:t>
      </w:r>
      <w:proofErr w:type="spellStart"/>
      <w:r w:rsidRPr="00FF218A">
        <w:rPr>
          <w:sz w:val="28"/>
          <w:szCs w:val="28"/>
        </w:rPr>
        <w:t>Асраров</w:t>
      </w:r>
      <w:proofErr w:type="spellEnd"/>
      <w:r w:rsidRPr="00FF218A">
        <w:rPr>
          <w:sz w:val="28"/>
          <w:szCs w:val="28"/>
        </w:rPr>
        <w:t>. - Ташкент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Изд-во им. Ибн Сины, 1991.</w:t>
      </w:r>
    </w:p>
    <w:p w:rsidR="00643277" w:rsidRPr="00FF218A" w:rsidRDefault="00643277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sz w:val="28"/>
          <w:szCs w:val="28"/>
        </w:rPr>
        <w:t>Перитонит у лиц пожилого и старческого возраста / Ш. И. Каримов, Р. М. Ахмедов. - Ташкент</w:t>
      </w:r>
      <w:r w:rsidR="00A90980" w:rsidRPr="00FF218A">
        <w:rPr>
          <w:sz w:val="28"/>
          <w:szCs w:val="28"/>
        </w:rPr>
        <w:t>:</w:t>
      </w:r>
      <w:r w:rsidRPr="00FF218A">
        <w:rPr>
          <w:sz w:val="28"/>
          <w:szCs w:val="28"/>
        </w:rPr>
        <w:t xml:space="preserve"> Медицина, 1985</w:t>
      </w:r>
    </w:p>
    <w:p w:rsidR="00041D72" w:rsidRPr="00FF218A" w:rsidRDefault="00041D72" w:rsidP="0041103D">
      <w:pPr>
        <w:numPr>
          <w:ilvl w:val="0"/>
          <w:numId w:val="2"/>
        </w:numPr>
        <w:jc w:val="both"/>
        <w:rPr>
          <w:sz w:val="28"/>
          <w:szCs w:val="28"/>
        </w:rPr>
      </w:pPr>
      <w:r w:rsidRPr="00FF218A">
        <w:rPr>
          <w:rStyle w:val="font21"/>
          <w:iCs/>
          <w:sz w:val="28"/>
          <w:szCs w:val="28"/>
        </w:rPr>
        <w:t xml:space="preserve">Ковалев М. М., </w:t>
      </w:r>
      <w:proofErr w:type="spellStart"/>
      <w:r w:rsidRPr="00FF218A">
        <w:rPr>
          <w:rStyle w:val="font21"/>
          <w:iCs/>
          <w:sz w:val="28"/>
          <w:szCs w:val="28"/>
        </w:rPr>
        <w:t>Чепкий</w:t>
      </w:r>
      <w:proofErr w:type="spellEnd"/>
      <w:r w:rsidRPr="00FF218A">
        <w:rPr>
          <w:rStyle w:val="font21"/>
          <w:iCs/>
          <w:sz w:val="28"/>
          <w:szCs w:val="28"/>
        </w:rPr>
        <w:t xml:space="preserve"> Л. П., </w:t>
      </w:r>
      <w:proofErr w:type="spellStart"/>
      <w:r w:rsidRPr="00FF218A">
        <w:rPr>
          <w:rStyle w:val="font21"/>
          <w:iCs/>
          <w:sz w:val="28"/>
          <w:szCs w:val="28"/>
        </w:rPr>
        <w:t>Зарицкий</w:t>
      </w:r>
      <w:proofErr w:type="spellEnd"/>
      <w:r w:rsidRPr="00FF218A">
        <w:rPr>
          <w:rStyle w:val="font21"/>
          <w:iCs/>
          <w:sz w:val="28"/>
          <w:szCs w:val="28"/>
        </w:rPr>
        <w:t xml:space="preserve"> Г. В. </w:t>
      </w:r>
      <w:r w:rsidRPr="00FF218A">
        <w:rPr>
          <w:rStyle w:val="font21"/>
          <w:sz w:val="28"/>
          <w:szCs w:val="28"/>
        </w:rPr>
        <w:t>Комплексное лечение бо</w:t>
      </w:r>
      <w:r w:rsidR="00643277" w:rsidRPr="00FF218A">
        <w:rPr>
          <w:rStyle w:val="font21"/>
          <w:sz w:val="28"/>
          <w:szCs w:val="28"/>
        </w:rPr>
        <w:t xml:space="preserve">льных </w:t>
      </w:r>
      <w:proofErr w:type="gramStart"/>
      <w:r w:rsidR="00643277" w:rsidRPr="00FF218A">
        <w:rPr>
          <w:rStyle w:val="font21"/>
          <w:sz w:val="28"/>
          <w:szCs w:val="28"/>
        </w:rPr>
        <w:t>перитонитом.—</w:t>
      </w:r>
      <w:proofErr w:type="gramEnd"/>
      <w:r w:rsidR="00643277" w:rsidRPr="00FF218A">
        <w:rPr>
          <w:rStyle w:val="font21"/>
          <w:sz w:val="28"/>
          <w:szCs w:val="28"/>
        </w:rPr>
        <w:t xml:space="preserve"> </w:t>
      </w:r>
      <w:r w:rsidR="00A90980" w:rsidRPr="00FF218A">
        <w:rPr>
          <w:rStyle w:val="font21"/>
          <w:sz w:val="28"/>
          <w:szCs w:val="28"/>
        </w:rPr>
        <w:t>К.: Здоровье.— 1981.</w:t>
      </w:r>
    </w:p>
    <w:p w:rsidR="00041D72" w:rsidRPr="00FF218A" w:rsidRDefault="00A90980" w:rsidP="0041103D">
      <w:pPr>
        <w:numPr>
          <w:ilvl w:val="0"/>
          <w:numId w:val="2"/>
        </w:numPr>
        <w:rPr>
          <w:sz w:val="28"/>
          <w:szCs w:val="28"/>
        </w:rPr>
      </w:pPr>
      <w:r w:rsidRPr="00FF218A">
        <w:rPr>
          <w:sz w:val="28"/>
          <w:szCs w:val="28"/>
        </w:rPr>
        <w:t>Острый разлитой перитонит / Кауфман О. Я., Ростовщиков А. И., Струков А. И. и др.— М.: Медицина</w:t>
      </w:r>
      <w:r w:rsidRPr="00FF218A">
        <w:rPr>
          <w:rStyle w:val="font21"/>
          <w:sz w:val="28"/>
          <w:szCs w:val="28"/>
        </w:rPr>
        <w:t>, 1987.</w:t>
      </w:r>
    </w:p>
    <w:p w:rsidR="00041D72" w:rsidRPr="00FF218A" w:rsidRDefault="00041D72" w:rsidP="0041103D">
      <w:pPr>
        <w:numPr>
          <w:ilvl w:val="0"/>
          <w:numId w:val="2"/>
        </w:numPr>
        <w:rPr>
          <w:sz w:val="28"/>
          <w:szCs w:val="28"/>
        </w:rPr>
      </w:pPr>
      <w:r w:rsidRPr="00FF218A">
        <w:rPr>
          <w:rStyle w:val="font21"/>
          <w:iCs/>
          <w:sz w:val="28"/>
          <w:szCs w:val="28"/>
        </w:rPr>
        <w:t xml:space="preserve">Применение </w:t>
      </w:r>
      <w:proofErr w:type="spellStart"/>
      <w:r w:rsidRPr="00FF218A">
        <w:rPr>
          <w:rStyle w:val="font21"/>
          <w:sz w:val="28"/>
          <w:szCs w:val="28"/>
        </w:rPr>
        <w:t>перитонеального</w:t>
      </w:r>
      <w:proofErr w:type="spellEnd"/>
      <w:r w:rsidRPr="00FF218A">
        <w:rPr>
          <w:rStyle w:val="font21"/>
          <w:sz w:val="28"/>
          <w:szCs w:val="28"/>
        </w:rPr>
        <w:t xml:space="preserve"> диализа в неотложной хирургии / Шапошников Ю. Г., </w:t>
      </w:r>
      <w:proofErr w:type="spellStart"/>
      <w:r w:rsidRPr="00FF218A">
        <w:rPr>
          <w:rStyle w:val="font21"/>
          <w:sz w:val="28"/>
          <w:szCs w:val="28"/>
        </w:rPr>
        <w:t>Мизанец</w:t>
      </w:r>
      <w:proofErr w:type="spellEnd"/>
      <w:r w:rsidRPr="00FF218A">
        <w:rPr>
          <w:rStyle w:val="font21"/>
          <w:sz w:val="28"/>
          <w:szCs w:val="28"/>
        </w:rPr>
        <w:t xml:space="preserve"> М. М., Шемякин И. С. и др.//Хирургия — 1976</w:t>
      </w:r>
      <w:r w:rsidR="002F3517" w:rsidRPr="00FF218A">
        <w:rPr>
          <w:rStyle w:val="font21"/>
          <w:sz w:val="28"/>
          <w:szCs w:val="28"/>
        </w:rPr>
        <w:t>.</w:t>
      </w:r>
    </w:p>
    <w:p w:rsidR="00C342ED" w:rsidRPr="00FF218A" w:rsidRDefault="00C342ED" w:rsidP="0041103D">
      <w:pPr>
        <w:rPr>
          <w:sz w:val="28"/>
          <w:szCs w:val="28"/>
        </w:rPr>
      </w:pPr>
    </w:p>
    <w:sectPr w:rsidR="00C342ED" w:rsidRPr="00FF218A" w:rsidSect="0026137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4B" w:rsidRDefault="00EA244B">
      <w:r>
        <w:separator/>
      </w:r>
    </w:p>
  </w:endnote>
  <w:endnote w:type="continuationSeparator" w:id="0">
    <w:p w:rsidR="00EA244B" w:rsidRDefault="00EA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37" w:rsidRDefault="002B1E37" w:rsidP="00C342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E37" w:rsidRDefault="002B1E37" w:rsidP="00C342E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37" w:rsidRDefault="002B1E37" w:rsidP="00C342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DF5">
      <w:rPr>
        <w:rStyle w:val="a5"/>
        <w:noProof/>
      </w:rPr>
      <w:t>2</w:t>
    </w:r>
    <w:r>
      <w:rPr>
        <w:rStyle w:val="a5"/>
      </w:rPr>
      <w:fldChar w:fldCharType="end"/>
    </w:r>
  </w:p>
  <w:p w:rsidR="002B1E37" w:rsidRDefault="002B1E37" w:rsidP="00C342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4B" w:rsidRDefault="00EA244B">
      <w:r>
        <w:separator/>
      </w:r>
    </w:p>
  </w:footnote>
  <w:footnote w:type="continuationSeparator" w:id="0">
    <w:p w:rsidR="00EA244B" w:rsidRDefault="00EA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1B"/>
    <w:multiLevelType w:val="hybridMultilevel"/>
    <w:tmpl w:val="EBC45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380A6A"/>
    <w:multiLevelType w:val="hybridMultilevel"/>
    <w:tmpl w:val="80B6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A1B3B"/>
    <w:multiLevelType w:val="hybridMultilevel"/>
    <w:tmpl w:val="534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C46DF"/>
    <w:multiLevelType w:val="hybridMultilevel"/>
    <w:tmpl w:val="5DBC8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B"/>
    <w:rsid w:val="00041D72"/>
    <w:rsid w:val="000F3DFB"/>
    <w:rsid w:val="00261370"/>
    <w:rsid w:val="002B1E37"/>
    <w:rsid w:val="002F3517"/>
    <w:rsid w:val="0041103D"/>
    <w:rsid w:val="004E47BA"/>
    <w:rsid w:val="0056027F"/>
    <w:rsid w:val="00643277"/>
    <w:rsid w:val="006F2EBA"/>
    <w:rsid w:val="008075C2"/>
    <w:rsid w:val="0088210E"/>
    <w:rsid w:val="00994573"/>
    <w:rsid w:val="00A90980"/>
    <w:rsid w:val="00B62CED"/>
    <w:rsid w:val="00BF2019"/>
    <w:rsid w:val="00C342ED"/>
    <w:rsid w:val="00C537AA"/>
    <w:rsid w:val="00E941D9"/>
    <w:rsid w:val="00EA244B"/>
    <w:rsid w:val="00FC0DF5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A0D86"/>
  <w15:chartTrackingRefBased/>
  <w15:docId w15:val="{7CB58F96-F66C-42FB-A860-13A5C8D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2ED"/>
    <w:pPr>
      <w:spacing w:before="100" w:beforeAutospacing="1" w:after="100" w:afterAutospacing="1"/>
    </w:pPr>
    <w:rPr>
      <w:rFonts w:ascii="Verdana" w:hAnsi="Verdana"/>
      <w:color w:val="404040"/>
      <w:sz w:val="16"/>
      <w:szCs w:val="16"/>
    </w:rPr>
  </w:style>
  <w:style w:type="character" w:customStyle="1" w:styleId="font1">
    <w:name w:val="font1"/>
    <w:basedOn w:val="a0"/>
    <w:rsid w:val="00C342ED"/>
  </w:style>
  <w:style w:type="character" w:customStyle="1" w:styleId="font4">
    <w:name w:val="font4"/>
    <w:basedOn w:val="a0"/>
    <w:rsid w:val="00C342ED"/>
  </w:style>
  <w:style w:type="character" w:customStyle="1" w:styleId="font3">
    <w:name w:val="font3"/>
    <w:basedOn w:val="a0"/>
    <w:rsid w:val="00C342ED"/>
  </w:style>
  <w:style w:type="character" w:customStyle="1" w:styleId="font21">
    <w:name w:val="font21"/>
    <w:basedOn w:val="a0"/>
    <w:rsid w:val="00C342ED"/>
    <w:rPr>
      <w:rFonts w:ascii="Times New Roman" w:hAnsi="Times New Roman" w:cs="Times New Roman" w:hint="default"/>
      <w:sz w:val="16"/>
      <w:szCs w:val="16"/>
    </w:rPr>
  </w:style>
  <w:style w:type="paragraph" w:styleId="a4">
    <w:name w:val="footer"/>
    <w:basedOn w:val="a"/>
    <w:rsid w:val="00C342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9430</Words>
  <Characters>53754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Aoi Kazuma</cp:lastModifiedBy>
  <cp:revision>3</cp:revision>
  <dcterms:created xsi:type="dcterms:W3CDTF">2023-06-01T10:53:00Z</dcterms:created>
  <dcterms:modified xsi:type="dcterms:W3CDTF">2023-06-04T14:32:00Z</dcterms:modified>
</cp:coreProperties>
</file>