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8" w:rsidRPr="00F24860" w:rsidRDefault="005F3458" w:rsidP="005F3458">
      <w:pPr>
        <w:jc w:val="center"/>
        <w:rPr>
          <w:b/>
        </w:rPr>
      </w:pPr>
      <w:r>
        <w:rPr>
          <w:b/>
        </w:rPr>
        <w:t>ЧЕК-ЛИСТ</w:t>
      </w: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9"/>
        <w:gridCol w:w="550"/>
        <w:gridCol w:w="2373"/>
        <w:gridCol w:w="604"/>
        <w:gridCol w:w="992"/>
        <w:gridCol w:w="2020"/>
        <w:gridCol w:w="709"/>
        <w:gridCol w:w="283"/>
        <w:gridCol w:w="993"/>
        <w:gridCol w:w="992"/>
        <w:gridCol w:w="567"/>
        <w:gridCol w:w="284"/>
      </w:tblGrid>
      <w:tr w:rsidR="005F3458" w:rsidRPr="00263405" w:rsidTr="00FF7A4A">
        <w:trPr>
          <w:trHeight w:val="1414"/>
        </w:trPr>
        <w:tc>
          <w:tcPr>
            <w:tcW w:w="1091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</w:t>
            </w:r>
            <w:r w:rsidRPr="00263405">
              <w:rPr>
                <w:sz w:val="24"/>
                <w:szCs w:val="24"/>
              </w:rPr>
      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 xml:space="preserve">В.Ф. </w:t>
            </w:r>
            <w:proofErr w:type="spellStart"/>
            <w:r w:rsidRPr="00263405">
              <w:rPr>
                <w:sz w:val="24"/>
                <w:szCs w:val="24"/>
              </w:rPr>
              <w:t>Войно-Ясенецкого</w:t>
            </w:r>
            <w:proofErr w:type="spellEnd"/>
            <w:r w:rsidRPr="00263405">
              <w:rPr>
                <w:sz w:val="24"/>
                <w:szCs w:val="24"/>
              </w:rPr>
              <w:t>» Министерства здравоохранения Российской Федерации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КЛИНИЧЕСКИЙ ОСМОТР ОРТОДОНТИЧЕСКОГО ПАЦИЕНТА</w:t>
            </w:r>
            <w:r w:rsidRPr="002634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3458" w:rsidRPr="00263405" w:rsidTr="00FF7A4A">
        <w:tc>
          <w:tcPr>
            <w:tcW w:w="10916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Дата_____________________</w:t>
            </w:r>
          </w:p>
          <w:p w:rsidR="005F3458" w:rsidRPr="00263405" w:rsidRDefault="005F3458" w:rsidP="000B0B1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263405">
              <w:rPr>
                <w:b/>
                <w:i/>
                <w:sz w:val="24"/>
                <w:szCs w:val="24"/>
                <w:lang w:val="en-US"/>
              </w:rPr>
              <w:t>Check-card</w:t>
            </w:r>
          </w:p>
        </w:tc>
      </w:tr>
      <w:tr w:rsidR="005F3458" w:rsidRPr="00263405" w:rsidTr="00FF7A4A">
        <w:tc>
          <w:tcPr>
            <w:tcW w:w="1091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ординатора</w:t>
            </w:r>
            <w:r w:rsidRPr="00263405">
              <w:rPr>
                <w:sz w:val="24"/>
                <w:szCs w:val="24"/>
              </w:rPr>
              <w:t xml:space="preserve">___________________________________      </w:t>
            </w:r>
            <w:r>
              <w:rPr>
                <w:sz w:val="24"/>
                <w:szCs w:val="24"/>
              </w:rPr>
              <w:t>Специальность</w:t>
            </w:r>
            <w:r w:rsidR="000B0B15">
              <w:rPr>
                <w:sz w:val="24"/>
                <w:szCs w:val="24"/>
              </w:rPr>
              <w:t xml:space="preserve"> </w:t>
            </w:r>
            <w:r w:rsidR="004E42B2">
              <w:rPr>
                <w:sz w:val="24"/>
                <w:szCs w:val="24"/>
              </w:rPr>
              <w:t xml:space="preserve">   </w:t>
            </w:r>
            <w:r w:rsidR="004E42B2">
              <w:rPr>
                <w:b/>
                <w:sz w:val="24"/>
                <w:szCs w:val="24"/>
                <w:u w:val="single"/>
              </w:rPr>
              <w:t>о</w:t>
            </w:r>
            <w:r w:rsidR="000B0B15" w:rsidRPr="004E42B2">
              <w:rPr>
                <w:b/>
                <w:sz w:val="24"/>
                <w:szCs w:val="24"/>
                <w:u w:val="single"/>
              </w:rPr>
              <w:t>ртодонтия</w:t>
            </w:r>
          </w:p>
          <w:p w:rsidR="005F3458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50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5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4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 xml:space="preserve">                 Оценка правильности выполнения</w:t>
            </w: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Попросил пациента сомкнуть зубы и широко улыбнуться, держа голову прямо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3405">
              <w:rPr>
                <w:b/>
                <w:sz w:val="24"/>
                <w:szCs w:val="24"/>
              </w:rPr>
              <w:t>Оценил смыкание фронтальных зубов по вертикали: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наличие смыкания/степень </w:t>
            </w:r>
            <w:proofErr w:type="spellStart"/>
            <w:r w:rsidRPr="00263405">
              <w:rPr>
                <w:rFonts w:ascii="Times New Roman" w:hAnsi="Times New Roman"/>
                <w:sz w:val="24"/>
                <w:szCs w:val="24"/>
              </w:rPr>
              <w:t>дизокклюзии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(1-2 мм – 1-я степень, 3-4 мм- 2-я степень, 5 и более мм- 3-я степень тяжести)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тип резцового перекрытия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прямое, контакт режущими краями)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глубину резцового перекрытия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1/3 коронки нижних резцов – норма, более 1/3 до 2/3 – 1-я степень, более 2/3 до 3/3 – 2-я степень, более 3/3 – 3-я степень)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3405">
              <w:rPr>
                <w:b/>
                <w:sz w:val="24"/>
                <w:szCs w:val="24"/>
              </w:rPr>
              <w:t xml:space="preserve">Оценил смыкание фронтальных зубов по </w:t>
            </w:r>
            <w:proofErr w:type="spellStart"/>
            <w:r w:rsidRPr="00263405">
              <w:rPr>
                <w:b/>
                <w:sz w:val="24"/>
                <w:szCs w:val="24"/>
              </w:rPr>
              <w:t>трансверзали</w:t>
            </w:r>
            <w:proofErr w:type="spellEnd"/>
            <w:r w:rsidRPr="002634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наличие и выраженность смещения средней линии </w:t>
            </w:r>
            <w:r>
              <w:rPr>
                <w:rFonts w:ascii="Times New Roman" w:hAnsi="Times New Roman"/>
                <w:sz w:val="24"/>
                <w:szCs w:val="24"/>
              </w:rPr>
              <w:t>между верхними и нижними резцами в мм.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соответствие вида и количества зубов-антагонистов 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Попросил пациента повернуть голову направо, с широкой улыбкой и сомкнутыми зубами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3405">
              <w:rPr>
                <w:b/>
                <w:sz w:val="24"/>
                <w:szCs w:val="24"/>
              </w:rPr>
              <w:t>Оценил смыкание фронтальных зубов</w:t>
            </w:r>
            <w:r>
              <w:rPr>
                <w:b/>
                <w:sz w:val="24"/>
                <w:szCs w:val="24"/>
              </w:rPr>
              <w:t xml:space="preserve"> слева</w:t>
            </w:r>
            <w:r w:rsidRPr="00263405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263405">
              <w:rPr>
                <w:b/>
                <w:sz w:val="24"/>
                <w:szCs w:val="24"/>
              </w:rPr>
              <w:t>сагиттали</w:t>
            </w:r>
            <w:proofErr w:type="spellEnd"/>
            <w:r w:rsidRPr="002634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наклон верхних и нижних резцов слева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протрузия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ретрузия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нет отклонений)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наличие и величину сагиттальной щели слева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мм – 1-я степень, 3-4 мм- 2-я степень, 5 и более мм- 3-я степень тяжести)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Отвел м</w:t>
            </w:r>
            <w:r>
              <w:rPr>
                <w:rFonts w:ascii="Times New Roman" w:hAnsi="Times New Roman"/>
                <w:sz w:val="24"/>
                <w:szCs w:val="24"/>
              </w:rPr>
              <w:t>ягкие ткани левой щеки зеркалом/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>шпателем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F3458" w:rsidRPr="00812339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812339">
              <w:rPr>
                <w:b/>
                <w:sz w:val="24"/>
                <w:szCs w:val="24"/>
              </w:rPr>
              <w:t>Оценил смыкание жевательных зубов слева по вертикали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Охарактеризовал смыкание/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степень </w:t>
            </w:r>
            <w:proofErr w:type="spellStart"/>
            <w:r w:rsidRPr="00263405">
              <w:rPr>
                <w:rFonts w:ascii="Times New Roman" w:hAnsi="Times New Roman"/>
                <w:sz w:val="24"/>
                <w:szCs w:val="24"/>
              </w:rPr>
              <w:t>дизокклюзии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(1-2 мм – 1-я степень, 3-4 мм- 2-я степень, 5 и более мм- 3-я степень тяжести)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812339" w:rsidRDefault="005F3458" w:rsidP="000B0B15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12339">
              <w:rPr>
                <w:b/>
                <w:sz w:val="24"/>
                <w:szCs w:val="24"/>
              </w:rPr>
              <w:t xml:space="preserve">Оценил смыкание жевательных зубов слева по </w:t>
            </w:r>
            <w:proofErr w:type="spellStart"/>
            <w:r w:rsidRPr="00812339">
              <w:rPr>
                <w:b/>
                <w:sz w:val="24"/>
                <w:szCs w:val="24"/>
              </w:rPr>
              <w:t>трансверзали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Охарактеризовал смыкание (прямое перекрытие, бугорковый контакт, обратное перекрытие)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5630E9">
        <w:trPr>
          <w:trHeight w:val="12"/>
        </w:trPr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0E9" w:rsidRDefault="005630E9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630E9" w:rsidRDefault="005630E9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3458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339">
              <w:rPr>
                <w:b/>
                <w:sz w:val="24"/>
                <w:szCs w:val="24"/>
              </w:rPr>
              <w:lastRenderedPageBreak/>
              <w:t xml:space="preserve">Оценил смыкание жевательных зубов слева по </w:t>
            </w:r>
            <w:proofErr w:type="spellStart"/>
            <w:r w:rsidRPr="00812339">
              <w:rPr>
                <w:b/>
                <w:sz w:val="24"/>
                <w:szCs w:val="24"/>
              </w:rPr>
              <w:t>сагиттали</w:t>
            </w:r>
            <w:proofErr w:type="spellEnd"/>
            <w:r w:rsidRPr="008123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5630E9">
        <w:trPr>
          <w:trHeight w:val="1269"/>
        </w:trPr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5630E9" w:rsidRDefault="005F3458" w:rsidP="005630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Определил тип смыкания первых моляров по классификации </w:t>
            </w:r>
            <w:proofErr w:type="spellStart"/>
            <w:r w:rsidRPr="00263405">
              <w:rPr>
                <w:rFonts w:ascii="Times New Roman" w:hAnsi="Times New Roman"/>
                <w:sz w:val="24"/>
                <w:szCs w:val="24"/>
              </w:rPr>
              <w:t>Энгля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- нормальное соотношение,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дистальное смещение нижнего моляра,</w:t>
            </w:r>
            <w:r w:rsidRPr="00B4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смещение нижнего моляра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соответствие вида и количества зубов-антагонистов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</w:tcBorders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rPr>
          <w:trHeight w:val="672"/>
        </w:trPr>
        <w:tc>
          <w:tcPr>
            <w:tcW w:w="7088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Попросил пациента повернуть голову налево, с широкой улыбкой и сомкнутыми зубами</w:t>
            </w: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9930F1">
              <w:rPr>
                <w:b/>
                <w:sz w:val="24"/>
                <w:szCs w:val="24"/>
              </w:rPr>
              <w:t xml:space="preserve">Оценил смыкание фронтальных зубов справа по </w:t>
            </w:r>
            <w:proofErr w:type="spellStart"/>
            <w:r w:rsidRPr="009930F1">
              <w:rPr>
                <w:b/>
                <w:sz w:val="24"/>
                <w:szCs w:val="24"/>
              </w:rPr>
              <w:t>сагиттали</w:t>
            </w:r>
            <w:proofErr w:type="spellEnd"/>
            <w:r w:rsidRPr="009930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9930F1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наклон верхних и нижних резцов справа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протрузия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ретрузия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нет отклонений)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наличие и величину сагиттальной щели справа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мм – 1-я степень, 3-4 мм- 2-я степень, 5 и более мм- 3-я степень тяжести)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Отвел мягкие ткани правой щеки зеркалом\шпателем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812339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812339">
              <w:rPr>
                <w:b/>
                <w:sz w:val="24"/>
                <w:szCs w:val="24"/>
              </w:rPr>
              <w:t>Оценил смыкание жевательных зубов с</w:t>
            </w:r>
            <w:r>
              <w:rPr>
                <w:b/>
                <w:sz w:val="24"/>
                <w:szCs w:val="24"/>
              </w:rPr>
              <w:t>пра</w:t>
            </w:r>
            <w:r w:rsidRPr="00812339">
              <w:rPr>
                <w:b/>
                <w:sz w:val="24"/>
                <w:szCs w:val="24"/>
              </w:rPr>
              <w:t>ва по вертикали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Охарактеризовал смыкание/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степень </w:t>
            </w:r>
            <w:proofErr w:type="spellStart"/>
            <w:r w:rsidRPr="00263405">
              <w:rPr>
                <w:rFonts w:ascii="Times New Roman" w:hAnsi="Times New Roman"/>
                <w:sz w:val="24"/>
                <w:szCs w:val="24"/>
              </w:rPr>
              <w:t>дизокклюзии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(1-2 мм – 1-я степень, 3-4 мм- 2-я степень, 5 и более мм- 3-я степень тяжести)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812339" w:rsidRDefault="005F3458" w:rsidP="000B0B1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12339">
              <w:rPr>
                <w:b/>
                <w:sz w:val="24"/>
                <w:szCs w:val="24"/>
              </w:rPr>
              <w:t>Оценил смыкание жевательных зубов с</w:t>
            </w:r>
            <w:r>
              <w:rPr>
                <w:b/>
                <w:sz w:val="24"/>
                <w:szCs w:val="24"/>
              </w:rPr>
              <w:t>пра</w:t>
            </w:r>
            <w:r w:rsidRPr="00812339">
              <w:rPr>
                <w:b/>
                <w:sz w:val="24"/>
                <w:szCs w:val="24"/>
              </w:rPr>
              <w:t xml:space="preserve">ва по </w:t>
            </w:r>
            <w:proofErr w:type="spellStart"/>
            <w:r w:rsidRPr="00812339">
              <w:rPr>
                <w:b/>
                <w:sz w:val="24"/>
                <w:szCs w:val="24"/>
              </w:rPr>
              <w:t>трансверзали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Охарактеризовал смыкание (прямое перекрытие, бугорковый контакт, обратное перекрытие)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AC1DD2" w:rsidRDefault="005F3458" w:rsidP="000B0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1DD2">
              <w:rPr>
                <w:b/>
                <w:sz w:val="24"/>
                <w:szCs w:val="24"/>
              </w:rPr>
              <w:t xml:space="preserve">Оценил смыкание жевательных зубов справа по </w:t>
            </w:r>
            <w:proofErr w:type="spellStart"/>
            <w:r w:rsidRPr="00AC1DD2">
              <w:rPr>
                <w:b/>
                <w:sz w:val="24"/>
                <w:szCs w:val="24"/>
              </w:rPr>
              <w:t>сагиттали</w:t>
            </w:r>
            <w:proofErr w:type="spellEnd"/>
            <w:r w:rsidRPr="00AC1D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Определил тип смыкания первых моляров по классификации </w:t>
            </w:r>
            <w:proofErr w:type="spellStart"/>
            <w:r w:rsidRPr="00263405">
              <w:rPr>
                <w:rFonts w:ascii="Times New Roman" w:hAnsi="Times New Roman"/>
                <w:sz w:val="24"/>
                <w:szCs w:val="24"/>
              </w:rPr>
              <w:t>Энгля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- нормальное соотношение,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дистальное смещение нижнего моляра,</w:t>
            </w:r>
            <w:r w:rsidRPr="00B4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смещение нижнего моляра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соответствие вида и количества зубов-антагонистов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Попросил пациента повернуть голову прямо, склонить вниз и широко открыть рот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Оценил форму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(парабола, трапеция, седло, неправильная)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и симметричность нижнего зубного ряда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Определил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наличие и величину трем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мм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выраженность скученности нижних зубов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мм – легкая степень, 4-6 мм – средняя, 7-10 тяжелая, более 10 мм – очень тяжелая степень скученности)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Попросил пациента запрокинуть голову назад с широко открытым ртом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Оценил форму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полуэллипс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-образная, седловидная, неправильная)</w:t>
            </w:r>
            <w:r w:rsidRPr="00263405">
              <w:rPr>
                <w:rFonts w:ascii="Times New Roman" w:hAnsi="Times New Roman"/>
                <w:sz w:val="24"/>
                <w:szCs w:val="24"/>
              </w:rPr>
              <w:t xml:space="preserve"> и симметричность верхнего зубного 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70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F3458" w:rsidRPr="00263405" w:rsidRDefault="005F3458" w:rsidP="000B0B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63405">
              <w:rPr>
                <w:rFonts w:ascii="Times New Roman" w:hAnsi="Times New Roman"/>
                <w:sz w:val="24"/>
                <w:szCs w:val="24"/>
              </w:rPr>
              <w:t>Оценил наличие и выраженность скученности верхних зубов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мм – легкая степень, 4-6 мм – средняя, 7-10 тяжелая, более 10 мм – очень тяжелая степень скученности)</w:t>
            </w:r>
          </w:p>
        </w:tc>
        <w:tc>
          <w:tcPr>
            <w:tcW w:w="992" w:type="dxa"/>
            <w:gridSpan w:val="2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458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10916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630E9" w:rsidRPr="005B7221" w:rsidRDefault="005630E9" w:rsidP="005630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7221">
              <w:rPr>
                <w:b/>
                <w:sz w:val="20"/>
                <w:szCs w:val="20"/>
              </w:rPr>
              <w:t xml:space="preserve">ДОСТИГАЕМЫЙ РЕЗУЛЬТАТ: </w:t>
            </w:r>
            <w:r w:rsidR="0028376C">
              <w:rPr>
                <w:b/>
                <w:sz w:val="20"/>
                <w:szCs w:val="20"/>
              </w:rPr>
              <w:t>ПРОВЕДЕНА ОЦЕНКА ХАРАКТЕРА СМЫКАНИЯ ЗУБНЫХ РЯДОВ, ФОРМЫ И РАЗМЕРОВ ЗУБНЫХ РЯДОВ</w:t>
            </w:r>
          </w:p>
          <w:p w:rsidR="005630E9" w:rsidRDefault="005630E9" w:rsidP="005630E9">
            <w:pPr>
              <w:spacing w:after="0" w:line="240" w:lineRule="auto"/>
              <w:rPr>
                <w:sz w:val="20"/>
                <w:szCs w:val="20"/>
              </w:rPr>
            </w:pPr>
          </w:p>
          <w:p w:rsidR="005630E9" w:rsidRDefault="005630E9" w:rsidP="005630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Ииого</w:t>
            </w:r>
            <w:proofErr w:type="spellEnd"/>
            <w:r>
              <w:rPr>
                <w:sz w:val="20"/>
                <w:szCs w:val="20"/>
              </w:rPr>
              <w:t xml:space="preserve"> ошибок_________________________________</w:t>
            </w:r>
          </w:p>
          <w:p w:rsidR="005630E9" w:rsidRDefault="005630E9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Каждое нарушение последовательности алгоритма оценивается в 0,5 ошибки</w:t>
            </w:r>
          </w:p>
        </w:tc>
      </w:tr>
      <w:tr w:rsidR="005F3458" w:rsidRPr="00263405" w:rsidTr="00FF7A4A">
        <w:tc>
          <w:tcPr>
            <w:tcW w:w="549" w:type="dxa"/>
            <w:vMerge w:val="restart"/>
            <w:tcBorders>
              <w:top w:val="nil"/>
              <w:lef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Нет ошибок</w:t>
            </w:r>
          </w:p>
        </w:tc>
        <w:tc>
          <w:tcPr>
            <w:tcW w:w="604" w:type="dxa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+/-</w:t>
            </w:r>
          </w:p>
        </w:tc>
        <w:tc>
          <w:tcPr>
            <w:tcW w:w="3012" w:type="dxa"/>
            <w:gridSpan w:val="2"/>
            <w:tcBorders>
              <w:bottom w:val="nil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0,5 ошибки</w:t>
            </w:r>
          </w:p>
        </w:tc>
        <w:tc>
          <w:tcPr>
            <w:tcW w:w="709" w:type="dxa"/>
          </w:tcPr>
          <w:p w:rsidR="005F3458" w:rsidRPr="00263405" w:rsidRDefault="005F3458" w:rsidP="000B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c>
          <w:tcPr>
            <w:tcW w:w="549" w:type="dxa"/>
            <w:vMerge/>
            <w:tcBorders>
              <w:top w:val="nil"/>
              <w:left w:val="single" w:sz="4" w:space="0" w:color="FFFFFF" w:themeColor="background1"/>
              <w:bottom w:val="nil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83" w:type="dxa"/>
            <w:gridSpan w:val="10"/>
            <w:tcBorders>
              <w:top w:val="nil"/>
            </w:tcBorders>
          </w:tcPr>
          <w:p w:rsidR="005F3458" w:rsidRPr="00125035" w:rsidRDefault="00E21F8F" w:rsidP="000B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0-2,5 ошибки – «отлично»; 3-5,5</w:t>
            </w:r>
            <w:r w:rsidR="005F3458" w:rsidRPr="00125035">
              <w:rPr>
                <w:sz w:val="24"/>
                <w:szCs w:val="24"/>
              </w:rPr>
              <w:t xml:space="preserve"> ошибки – «хорошо»; </w:t>
            </w:r>
          </w:p>
          <w:p w:rsidR="005F3458" w:rsidRPr="00263405" w:rsidRDefault="00E21F8F" w:rsidP="000B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6,0-8,0</w:t>
            </w:r>
            <w:r w:rsidR="005F3458" w:rsidRPr="00125035">
              <w:rPr>
                <w:sz w:val="24"/>
                <w:szCs w:val="24"/>
              </w:rPr>
              <w:t xml:space="preserve"> ошибк</w:t>
            </w:r>
            <w:r>
              <w:rPr>
                <w:sz w:val="24"/>
                <w:szCs w:val="24"/>
              </w:rPr>
              <w:t>и – «удовлетворительно»; более 8</w:t>
            </w:r>
            <w:r w:rsidR="005F3458">
              <w:rPr>
                <w:sz w:val="24"/>
                <w:szCs w:val="24"/>
              </w:rPr>
              <w:t>,5</w:t>
            </w:r>
            <w:r w:rsidR="005F3458" w:rsidRPr="00125035">
              <w:rPr>
                <w:sz w:val="24"/>
                <w:szCs w:val="24"/>
              </w:rPr>
              <w:t xml:space="preserve">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3458" w:rsidRPr="00263405" w:rsidTr="00FF7A4A">
        <w:trPr>
          <w:trHeight w:val="989"/>
        </w:trPr>
        <w:tc>
          <w:tcPr>
            <w:tcW w:w="50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ОЦЕНКА_____________________</w:t>
            </w:r>
          </w:p>
        </w:tc>
        <w:tc>
          <w:tcPr>
            <w:tcW w:w="5848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  <w:r w:rsidRPr="00263405">
              <w:rPr>
                <w:sz w:val="24"/>
                <w:szCs w:val="24"/>
              </w:rPr>
              <w:t>Экзаменатор_________________________________</w:t>
            </w:r>
          </w:p>
          <w:p w:rsidR="005F3458" w:rsidRPr="00263405" w:rsidRDefault="005F3458" w:rsidP="000B0B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2E36" w:rsidRDefault="00072E36"/>
    <w:p w:rsidR="00072E36" w:rsidRDefault="00072E36">
      <w:pPr>
        <w:spacing w:after="0" w:line="240" w:lineRule="auto"/>
      </w:pPr>
      <w:r>
        <w:br w:type="page"/>
      </w:r>
    </w:p>
    <w:p w:rsidR="00072E36" w:rsidRPr="00072E36" w:rsidRDefault="00072E36" w:rsidP="00072E36">
      <w:pPr>
        <w:spacing w:after="0" w:line="240" w:lineRule="auto"/>
        <w:jc w:val="center"/>
        <w:rPr>
          <w:rFonts w:eastAsia="Calibri"/>
          <w:b/>
        </w:rPr>
      </w:pPr>
      <w:r w:rsidRPr="00072E36">
        <w:rPr>
          <w:rFonts w:eastAsia="Calibri"/>
          <w:b/>
        </w:rPr>
        <w:lastRenderedPageBreak/>
        <w:t>Перечень оборудования и расходных материалов (оснащения) для выполнения практического навыка</w:t>
      </w:r>
    </w:p>
    <w:p w:rsidR="00072E36" w:rsidRPr="00072E36" w:rsidRDefault="00072E36" w:rsidP="00072E36">
      <w:pPr>
        <w:spacing w:after="0" w:line="240" w:lineRule="auto"/>
        <w:jc w:val="center"/>
        <w:rPr>
          <w:rFonts w:eastAsia="Calibri"/>
          <w:b/>
          <w:sz w:val="24"/>
        </w:rPr>
      </w:pPr>
      <w:r w:rsidRPr="00072E36">
        <w:rPr>
          <w:rFonts w:eastAsia="Calibri"/>
          <w:b/>
          <w:sz w:val="24"/>
        </w:rPr>
        <w:t>КЛИНИЧЕСКИЙ ОСМОТР ОРТОДОНТИЧЕСКОГО ПАЦИЕНТА</w:t>
      </w:r>
    </w:p>
    <w:p w:rsidR="00072E36" w:rsidRPr="00072E36" w:rsidRDefault="00072E36" w:rsidP="00072E36">
      <w:pPr>
        <w:spacing w:after="0" w:line="240" w:lineRule="auto"/>
        <w:jc w:val="center"/>
        <w:rPr>
          <w:rFonts w:eastAsia="Calibri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695"/>
        <w:gridCol w:w="2694"/>
        <w:gridCol w:w="1961"/>
      </w:tblGrid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72E36">
              <w:rPr>
                <w:rFonts w:eastAsia="Calibri"/>
              </w:rPr>
              <w:t xml:space="preserve">Оснащение </w:t>
            </w: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72E36">
              <w:rPr>
                <w:rFonts w:eastAsia="Calibri"/>
              </w:rPr>
              <w:t>Количество</w:t>
            </w: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72E36">
              <w:rPr>
                <w:rFonts w:eastAsia="Calibri"/>
              </w:rPr>
              <w:t>Форма выпуска</w:t>
            </w: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72E36">
              <w:rPr>
                <w:rFonts w:eastAsia="Calibri"/>
              </w:rPr>
              <w:t>Комментарии</w:t>
            </w:r>
          </w:p>
        </w:tc>
      </w:tr>
      <w:tr w:rsidR="00072E36" w:rsidRPr="00072E36" w:rsidTr="008109F4">
        <w:tc>
          <w:tcPr>
            <w:tcW w:w="9345" w:type="dxa"/>
            <w:gridSpan w:val="4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 xml:space="preserve">1. </w:t>
            </w:r>
            <w:proofErr w:type="spellStart"/>
            <w:r w:rsidRPr="00072E36">
              <w:rPr>
                <w:rFonts w:eastAsia="Calibri"/>
              </w:rPr>
              <w:t>Симуляционное</w:t>
            </w:r>
            <w:proofErr w:type="spellEnd"/>
            <w:r w:rsidRPr="00072E36">
              <w:rPr>
                <w:rFonts w:eastAsia="Calibri"/>
              </w:rPr>
              <w:t xml:space="preserve"> оборудование</w:t>
            </w: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1. Фантомная голова с зубами постоянного прикуса</w:t>
            </w: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>1</w:t>
            </w: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Вариант крепления к стоматологическому креслу</w:t>
            </w: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072E36" w:rsidRPr="00072E36" w:rsidTr="008109F4">
        <w:tc>
          <w:tcPr>
            <w:tcW w:w="9345" w:type="dxa"/>
            <w:gridSpan w:val="4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>2. Медицинское оборудование</w:t>
            </w: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1. Стоматологическая установка с креслом</w:t>
            </w: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>1</w:t>
            </w: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072E36" w:rsidRPr="00072E36" w:rsidTr="008109F4">
        <w:tc>
          <w:tcPr>
            <w:tcW w:w="9345" w:type="dxa"/>
            <w:gridSpan w:val="4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>3. Медицинская мебель</w:t>
            </w: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072E36" w:rsidRPr="00072E36" w:rsidTr="008109F4">
        <w:tc>
          <w:tcPr>
            <w:tcW w:w="9345" w:type="dxa"/>
            <w:gridSpan w:val="4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>4. Инструменты</w:t>
            </w: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1. Лоток  для инструментов</w:t>
            </w: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1</w:t>
            </w: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numPr>
                <w:ilvl w:val="0"/>
                <w:numId w:val="2"/>
              </w:numPr>
              <w:spacing w:after="0" w:line="240" w:lineRule="auto"/>
              <w:ind w:firstLine="18"/>
              <w:contextualSpacing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Зеркало стоматологическое</w:t>
            </w: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  <w:r w:rsidRPr="00072E36">
              <w:rPr>
                <w:rFonts w:eastAsia="Calibri"/>
              </w:rPr>
              <w:t>1</w:t>
            </w: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072E36" w:rsidRPr="00072E36" w:rsidTr="008109F4">
        <w:tc>
          <w:tcPr>
            <w:tcW w:w="9345" w:type="dxa"/>
            <w:gridSpan w:val="4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 xml:space="preserve">5. Лекарственные </w:t>
            </w:r>
            <w:proofErr w:type="gramStart"/>
            <w:r w:rsidRPr="00072E36">
              <w:rPr>
                <w:rFonts w:eastAsia="Calibri"/>
              </w:rPr>
              <w:t>средства</w:t>
            </w:r>
            <w:proofErr w:type="gramEnd"/>
            <w:r w:rsidRPr="00072E36">
              <w:rPr>
                <w:rFonts w:eastAsia="Calibri"/>
              </w:rPr>
              <w:t>/дезинфицирующие средства (асептики и антисептики)</w:t>
            </w: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072E36" w:rsidRPr="00072E36" w:rsidTr="008109F4">
        <w:tc>
          <w:tcPr>
            <w:tcW w:w="9345" w:type="dxa"/>
            <w:gridSpan w:val="4"/>
          </w:tcPr>
          <w:p w:rsidR="00072E36" w:rsidRPr="00072E36" w:rsidRDefault="00072E36" w:rsidP="00072E36">
            <w:pPr>
              <w:spacing w:after="0" w:line="240" w:lineRule="auto"/>
              <w:jc w:val="center"/>
              <w:rPr>
                <w:rFonts w:eastAsia="Calibri"/>
              </w:rPr>
            </w:pPr>
            <w:r w:rsidRPr="00072E36">
              <w:rPr>
                <w:rFonts w:eastAsia="Calibri"/>
              </w:rPr>
              <w:t>6. Расходные материалы</w:t>
            </w:r>
          </w:p>
        </w:tc>
      </w:tr>
      <w:tr w:rsidR="00072E36" w:rsidRPr="00072E36" w:rsidTr="008109F4">
        <w:tc>
          <w:tcPr>
            <w:tcW w:w="2912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731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008" w:type="dxa"/>
          </w:tcPr>
          <w:p w:rsidR="00072E36" w:rsidRPr="00072E36" w:rsidRDefault="00072E36" w:rsidP="00072E36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</w:tbl>
    <w:p w:rsidR="00072E36" w:rsidRPr="00072E36" w:rsidRDefault="00072E36" w:rsidP="00072E36">
      <w:pPr>
        <w:spacing w:after="0" w:line="240" w:lineRule="auto"/>
        <w:jc w:val="center"/>
        <w:rPr>
          <w:rFonts w:eastAsia="Calibri"/>
          <w:b/>
        </w:rPr>
      </w:pPr>
    </w:p>
    <w:p w:rsidR="00072E36" w:rsidRPr="00072E36" w:rsidRDefault="00072E36" w:rsidP="00072E36">
      <w:pPr>
        <w:spacing w:after="0" w:line="240" w:lineRule="auto"/>
        <w:jc w:val="center"/>
        <w:rPr>
          <w:rFonts w:eastAsia="Calibri"/>
          <w:b/>
        </w:rPr>
      </w:pPr>
    </w:p>
    <w:p w:rsidR="002B4C25" w:rsidRDefault="002B4C25"/>
    <w:sectPr w:rsidR="002B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3B4"/>
    <w:multiLevelType w:val="hybridMultilevel"/>
    <w:tmpl w:val="F0360BA2"/>
    <w:lvl w:ilvl="0" w:tplc="3C2A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1F5472"/>
    <w:multiLevelType w:val="hybridMultilevel"/>
    <w:tmpl w:val="616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1"/>
    <w:rsid w:val="00072E36"/>
    <w:rsid w:val="000B0B15"/>
    <w:rsid w:val="0028376C"/>
    <w:rsid w:val="002B4C25"/>
    <w:rsid w:val="004E42B2"/>
    <w:rsid w:val="005630E9"/>
    <w:rsid w:val="005E6091"/>
    <w:rsid w:val="005F3458"/>
    <w:rsid w:val="00C83629"/>
    <w:rsid w:val="00E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345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345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ТкаченкоОВ</cp:lastModifiedBy>
  <cp:revision>6</cp:revision>
  <dcterms:created xsi:type="dcterms:W3CDTF">2017-11-27T02:40:00Z</dcterms:created>
  <dcterms:modified xsi:type="dcterms:W3CDTF">2017-12-15T06:02:00Z</dcterms:modified>
</cp:coreProperties>
</file>