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C1" w:rsidRDefault="007C4AC1" w:rsidP="006432A8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C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-635</wp:posOffset>
            </wp:positionV>
            <wp:extent cx="1156970" cy="1325880"/>
            <wp:effectExtent l="0" t="0" r="5080" b="7620"/>
            <wp:wrapSquare wrapText="bothSides"/>
            <wp:docPr id="8195" name="Picture 4" descr="https://pp.userapi.com/c639826/v639826145/19601/bZmzh3YfYq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4" descr="https://pp.userapi.com/c639826/v639826145/19601/bZmzh3YfYq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6432A8" w:rsidRPr="007C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</w:t>
      </w:r>
    </w:p>
    <w:p w:rsidR="006432A8" w:rsidRPr="007C4AC1" w:rsidRDefault="006432A8" w:rsidP="007C4AC1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высшего образования</w:t>
      </w:r>
    </w:p>
    <w:p w:rsidR="006432A8" w:rsidRPr="007C4AC1" w:rsidRDefault="006432A8" w:rsidP="007C4AC1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«Красноярский государственный медицинский университет именипрофессора В.Ф. Войно-Ясенецкого» </w:t>
      </w:r>
    </w:p>
    <w:p w:rsidR="006432A8" w:rsidRPr="006432A8" w:rsidRDefault="006432A8" w:rsidP="006432A8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4A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6432A8" w:rsidRP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ДНЕВНИК КУРАТОРА</w:t>
      </w:r>
    </w:p>
    <w:p w:rsidR="006432A8" w:rsidRP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Факультет___________________________________________________</w:t>
      </w:r>
    </w:p>
    <w:p w:rsidR="006432A8" w:rsidRPr="006432A8" w:rsidRDefault="006432A8" w:rsidP="006432A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Группа, специальность:</w:t>
      </w:r>
      <w:r w:rsidRPr="006432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______________________________________</w:t>
      </w:r>
    </w:p>
    <w:p w:rsidR="006432A8" w:rsidRPr="006432A8" w:rsidRDefault="006432A8" w:rsidP="006432A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ФИО куратора:</w:t>
      </w:r>
      <w:r w:rsidRPr="006432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______________________________________________</w:t>
      </w:r>
    </w:p>
    <w:p w:rsidR="006432A8" w:rsidRPr="006432A8" w:rsidRDefault="006432A8" w:rsidP="006432A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ФИО старосты:</w:t>
      </w:r>
      <w:r w:rsidRPr="006432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______________________________________________</w:t>
      </w:r>
    </w:p>
    <w:p w:rsidR="006432A8" w:rsidRP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0D3" w:rsidRDefault="00B070D3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0D3" w:rsidRDefault="00B070D3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0D3" w:rsidRDefault="00B070D3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0D3" w:rsidRDefault="00B070D3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Pr="006432A8" w:rsidRDefault="0009583D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2020</w:t>
      </w:r>
      <w:r w:rsidR="006432A8" w:rsidRPr="006432A8">
        <w:rPr>
          <w:rFonts w:ascii="Times New Roman" w:eastAsia="Times New Roman" w:hAnsi="Times New Roman" w:cs="Times New Roman"/>
          <w:sz w:val="32"/>
          <w:szCs w:val="32"/>
          <w:lang w:eastAsia="ru-RU"/>
        </w:rPr>
        <w:t>-20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21</w:t>
      </w:r>
      <w:r w:rsidR="006432A8" w:rsidRPr="006432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гг.</w:t>
      </w:r>
    </w:p>
    <w:p w:rsidR="006432A8" w:rsidRPr="006432A8" w:rsidRDefault="006432A8" w:rsidP="006432A8">
      <w:pPr>
        <w:keepNext/>
        <w:spacing w:after="60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bookmarkStart w:id="0" w:name="_Toc365628578"/>
      <w:r w:rsidRPr="006432A8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lastRenderedPageBreak/>
        <w:t>1. Содержание:</w:t>
      </w:r>
      <w:bookmarkEnd w:id="0"/>
    </w:p>
    <w:p w:rsidR="006432A8" w:rsidRPr="006432A8" w:rsidRDefault="006432A8" w:rsidP="006432A8">
      <w:pPr>
        <w:rPr>
          <w:rFonts w:ascii="Calibri" w:eastAsia="Times New Roman" w:hAnsi="Calibri" w:cs="Times New Roman"/>
        </w:rPr>
      </w:pPr>
    </w:p>
    <w:p w:rsidR="006432A8" w:rsidRPr="006432A8" w:rsidRDefault="00566BAB" w:rsidP="006432A8">
      <w:pPr>
        <w:tabs>
          <w:tab w:val="right" w:leader="dot" w:pos="9771"/>
        </w:tabs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66BA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6432A8" w:rsidRPr="006432A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TOC \o "1-3" \h \z \u </w:instrText>
      </w:r>
      <w:r w:rsidRPr="00566BA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hyperlink w:anchor="_Toc365628578" w:history="1">
        <w:r w:rsidR="006432A8" w:rsidRPr="006432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1. Содержание:</w:t>
        </w:r>
        <w:r w:rsidR="006432A8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6432A8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_Toc365628578 \h </w:instrText>
        </w:r>
        <w:r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6432A8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14</w:t>
        </w:r>
        <w:r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6432A8" w:rsidRPr="006432A8" w:rsidRDefault="00566BAB" w:rsidP="006432A8">
      <w:pPr>
        <w:tabs>
          <w:tab w:val="right" w:leader="dot" w:pos="9771"/>
        </w:tabs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65628579" w:history="1">
        <w:r w:rsidR="006432A8" w:rsidRPr="006432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2. Цель и задачи работы куратора</w:t>
        </w:r>
        <w:r w:rsidR="006432A8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6432A8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_Toc365628579 \h </w:instrText>
        </w:r>
        <w:r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6432A8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15</w:t>
        </w:r>
        <w:r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6432A8" w:rsidRPr="006432A8" w:rsidRDefault="00566BAB" w:rsidP="006432A8">
      <w:pPr>
        <w:tabs>
          <w:tab w:val="right" w:leader="dot" w:pos="9771"/>
        </w:tabs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65628580" w:history="1">
        <w:r w:rsidR="006432A8" w:rsidRPr="006432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3. Паспорт группы</w:t>
        </w:r>
        <w:r w:rsidR="006432A8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6432A8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_Toc365628580 \h </w:instrText>
        </w:r>
        <w:r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6432A8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16</w:t>
        </w:r>
        <w:r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6432A8" w:rsidRPr="006432A8" w:rsidRDefault="00566BAB" w:rsidP="006432A8">
      <w:pPr>
        <w:tabs>
          <w:tab w:val="right" w:leader="dot" w:pos="9781"/>
        </w:tabs>
        <w:rPr>
          <w:rFonts w:ascii="Calibri" w:eastAsia="Times New Roman" w:hAnsi="Calibri" w:cs="Times New Roman"/>
          <w:lang w:eastAsia="ru-RU"/>
        </w:rPr>
      </w:pPr>
      <w:r w:rsidRPr="0064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end"/>
      </w:r>
      <w:r w:rsidR="006432A8" w:rsidRPr="0064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 План мероприятий группы</w:t>
      </w:r>
      <w:r w:rsidR="006432A8" w:rsidRPr="0064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5 </w:t>
      </w:r>
    </w:p>
    <w:p w:rsidR="006432A8" w:rsidRPr="006432A8" w:rsidRDefault="006432A8" w:rsidP="006432A8">
      <w:pPr>
        <w:tabs>
          <w:tab w:val="right" w:leader="dot" w:pos="9781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 Отчет о проведении «Часа куратора»…………………………………………………………</w:t>
      </w:r>
      <w:r w:rsidR="007C4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</w:t>
      </w:r>
      <w:r w:rsidRPr="0064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………………15</w:t>
      </w:r>
    </w:p>
    <w:p w:rsidR="006432A8" w:rsidRPr="006432A8" w:rsidRDefault="006432A8" w:rsidP="006432A8">
      <w:pPr>
        <w:tabs>
          <w:tab w:val="right" w:leader="dot" w:pos="978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Анализ </w:t>
      </w:r>
      <w:r w:rsidRPr="00643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группы за 20</w:t>
      </w:r>
      <w:r w:rsidR="0009583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432A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09583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4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="007C4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…….</w:t>
      </w:r>
      <w:r w:rsidRPr="0064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</w:t>
      </w:r>
      <w:r w:rsidR="00095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Pr="0064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…….16 </w:t>
      </w:r>
    </w:p>
    <w:p w:rsidR="006432A8" w:rsidRPr="006432A8" w:rsidRDefault="006432A8" w:rsidP="006432A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r w:rsidRPr="006432A8">
        <w:rPr>
          <w:rFonts w:ascii="Calibri" w:eastAsia="Times New Roman" w:hAnsi="Calibri" w:cs="Times New Roman"/>
          <w:b/>
          <w:bCs/>
          <w:kern w:val="32"/>
          <w:lang w:eastAsia="ru-RU"/>
        </w:rPr>
        <w:br w:type="page"/>
      </w:r>
      <w:bookmarkStart w:id="1" w:name="_Toc365628579"/>
      <w:r w:rsidRPr="006432A8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lastRenderedPageBreak/>
        <w:t>2. Цель и задачи работы куратора</w:t>
      </w:r>
      <w:bookmarkEnd w:id="1"/>
    </w:p>
    <w:p w:rsidR="006432A8" w:rsidRPr="006432A8" w:rsidRDefault="006432A8" w:rsidP="006432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Цель работы куратора</w:t>
      </w: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адаптация студентов младших курсов курса к системе высшего образования в Университете.</w:t>
      </w:r>
    </w:p>
    <w:p w:rsidR="006432A8" w:rsidRPr="006432A8" w:rsidRDefault="006432A8" w:rsidP="006432A8">
      <w:pPr>
        <w:tabs>
          <w:tab w:val="left" w:pos="993"/>
          <w:tab w:val="left" w:pos="71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6432A8" w:rsidRPr="006432A8" w:rsidRDefault="006432A8" w:rsidP="006432A8">
      <w:pPr>
        <w:tabs>
          <w:tab w:val="left" w:pos="426"/>
          <w:tab w:val="left" w:pos="993"/>
          <w:tab w:val="left" w:pos="71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Задачи куратора</w:t>
      </w: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6432A8" w:rsidRPr="006432A8" w:rsidRDefault="006432A8" w:rsidP="006432A8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Ознакомить студентов с правилами внутреннего распорядка, осуществить контроль за их выполнением.</w:t>
      </w:r>
    </w:p>
    <w:p w:rsidR="006432A8" w:rsidRPr="006432A8" w:rsidRDefault="006432A8" w:rsidP="006432A8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Прививать морально-этические нормы общения в Университете.</w:t>
      </w:r>
    </w:p>
    <w:p w:rsidR="006432A8" w:rsidRPr="006432A8" w:rsidRDefault="006432A8" w:rsidP="006432A8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Адаптировать студента к режиму и особенностям обучения в Университете.</w:t>
      </w:r>
    </w:p>
    <w:p w:rsidR="006432A8" w:rsidRPr="006432A8" w:rsidRDefault="006432A8" w:rsidP="006432A8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Адаптировать студента к проживанию в студенческом общежитии.</w:t>
      </w:r>
    </w:p>
    <w:p w:rsidR="006432A8" w:rsidRPr="006432A8" w:rsidRDefault="006432A8" w:rsidP="006432A8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Обучить навыкам ведения здорового образа жизни.</w:t>
      </w:r>
    </w:p>
    <w:p w:rsidR="006432A8" w:rsidRPr="006432A8" w:rsidRDefault="006432A8" w:rsidP="006432A8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Включить студентов во внеучебную деятельность, проконтролировать активность участия во внеучебных мероприятиях.</w:t>
      </w:r>
    </w:p>
    <w:p w:rsidR="006432A8" w:rsidRPr="006432A8" w:rsidRDefault="006432A8" w:rsidP="006432A8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Приобщить к традициям Университета.</w:t>
      </w:r>
    </w:p>
    <w:p w:rsidR="006432A8" w:rsidRPr="006432A8" w:rsidRDefault="006432A8" w:rsidP="006432A8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Результаты работы куратора</w:t>
      </w: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6432A8" w:rsidRPr="006432A8" w:rsidRDefault="006432A8" w:rsidP="006432A8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Отсутствие признаков дезадаптации к 1 декабря у студентов группы.</w:t>
      </w:r>
    </w:p>
    <w:p w:rsidR="006432A8" w:rsidRPr="006432A8" w:rsidRDefault="006432A8" w:rsidP="006432A8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Вовлеченность студентов во внеучебную деятельность. Количество студентов, посетивших факультетские и университетские массовые мероприятия.</w:t>
      </w:r>
    </w:p>
    <w:p w:rsidR="006432A8" w:rsidRPr="006432A8" w:rsidRDefault="006432A8" w:rsidP="006432A8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Отсутствие правонарушений.</w:t>
      </w:r>
    </w:p>
    <w:p w:rsidR="006432A8" w:rsidRPr="006432A8" w:rsidRDefault="006432A8" w:rsidP="006432A8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Соблюдение правил внутреннего распорядка и этических норм.</w:t>
      </w:r>
    </w:p>
    <w:p w:rsidR="006432A8" w:rsidRPr="006432A8" w:rsidRDefault="006432A8" w:rsidP="006432A8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Своевременность сдачи 1ой сессии. Качественный показатель.</w:t>
      </w:r>
    </w:p>
    <w:p w:rsidR="006432A8" w:rsidRPr="006432A8" w:rsidRDefault="006432A8" w:rsidP="006432A8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Своевременность сдачи 2ой сессии. Качественный показатель.</w:t>
      </w:r>
    </w:p>
    <w:p w:rsidR="006432A8" w:rsidRPr="006432A8" w:rsidRDefault="006432A8" w:rsidP="006432A8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Внесение записей в электронное портфолио. Количество студентов с внесенными записями.</w:t>
      </w:r>
    </w:p>
    <w:p w:rsidR="006432A8" w:rsidRPr="006432A8" w:rsidRDefault="006432A8" w:rsidP="006432A8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6432A8" w:rsidRPr="006432A8" w:rsidSect="006432A8"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Включенность студентов в деятельность Студенческого Совета факультета. Наличие председателя Студенческого Совета группы. Участие в мероприятиях Студенческого совета.</w:t>
      </w:r>
    </w:p>
    <w:p w:rsidR="006432A8" w:rsidRPr="006432A8" w:rsidRDefault="006432A8" w:rsidP="006432A8">
      <w:pPr>
        <w:keepNext/>
        <w:spacing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bookmarkStart w:id="2" w:name="_Toc365628580"/>
      <w:r w:rsidRPr="006432A8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lastRenderedPageBreak/>
        <w:t>3. Паспорт группы</w:t>
      </w:r>
      <w:bookmarkEnd w:id="2"/>
    </w:p>
    <w:tbl>
      <w:tblPr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010"/>
        <w:gridCol w:w="1843"/>
        <w:gridCol w:w="3260"/>
        <w:gridCol w:w="2268"/>
        <w:gridCol w:w="5245"/>
      </w:tblGrid>
      <w:tr w:rsidR="006432A8" w:rsidRPr="006432A8" w:rsidTr="00A97EB9">
        <w:trPr>
          <w:trHeight w:val="868"/>
          <w:tblHeader/>
        </w:trPr>
        <w:tc>
          <w:tcPr>
            <w:tcW w:w="534" w:type="dxa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Контактный</w:t>
            </w:r>
          </w:p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 и электронная почта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проживания  (фактическое)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Координаты родителей</w:t>
            </w:r>
          </w:p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(место проживания и контактный телефон)</w:t>
            </w:r>
          </w:p>
        </w:tc>
      </w:tr>
      <w:tr w:rsidR="006432A8" w:rsidRPr="006432A8" w:rsidTr="00A97EB9">
        <w:trPr>
          <w:trHeight w:val="586"/>
          <w:tblHeader/>
        </w:trPr>
        <w:tc>
          <w:tcPr>
            <w:tcW w:w="16160" w:type="dxa"/>
            <w:gridSpan w:val="6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2A8" w:rsidRPr="006432A8" w:rsidTr="00A97EB9">
        <w:trPr>
          <w:trHeight w:val="586"/>
          <w:tblHeader/>
        </w:trPr>
        <w:tc>
          <w:tcPr>
            <w:tcW w:w="534" w:type="dxa"/>
            <w:shd w:val="clear" w:color="auto" w:fill="auto"/>
          </w:tcPr>
          <w:p w:rsidR="006432A8" w:rsidRPr="006432A8" w:rsidRDefault="006432A8" w:rsidP="006432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2A8" w:rsidRPr="006432A8" w:rsidTr="00A97EB9">
        <w:trPr>
          <w:trHeight w:val="586"/>
          <w:tblHeader/>
        </w:trPr>
        <w:tc>
          <w:tcPr>
            <w:tcW w:w="534" w:type="dxa"/>
            <w:shd w:val="clear" w:color="auto" w:fill="auto"/>
          </w:tcPr>
          <w:p w:rsidR="006432A8" w:rsidRPr="006432A8" w:rsidRDefault="006432A8" w:rsidP="006432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2A8" w:rsidRPr="006432A8" w:rsidTr="00A97EB9">
        <w:trPr>
          <w:trHeight w:val="586"/>
          <w:tblHeader/>
        </w:trPr>
        <w:tc>
          <w:tcPr>
            <w:tcW w:w="534" w:type="dxa"/>
            <w:shd w:val="clear" w:color="auto" w:fill="auto"/>
          </w:tcPr>
          <w:p w:rsidR="006432A8" w:rsidRPr="006432A8" w:rsidRDefault="006432A8" w:rsidP="006432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2A8" w:rsidRPr="006432A8" w:rsidTr="00A97EB9">
        <w:trPr>
          <w:trHeight w:val="586"/>
          <w:tblHeader/>
        </w:trPr>
        <w:tc>
          <w:tcPr>
            <w:tcW w:w="534" w:type="dxa"/>
            <w:shd w:val="clear" w:color="auto" w:fill="auto"/>
          </w:tcPr>
          <w:p w:rsidR="006432A8" w:rsidRPr="006432A8" w:rsidRDefault="006432A8" w:rsidP="006432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2A8" w:rsidRPr="006432A8" w:rsidTr="00A97EB9">
        <w:trPr>
          <w:trHeight w:val="586"/>
          <w:tblHeader/>
        </w:trPr>
        <w:tc>
          <w:tcPr>
            <w:tcW w:w="534" w:type="dxa"/>
            <w:shd w:val="clear" w:color="auto" w:fill="auto"/>
          </w:tcPr>
          <w:p w:rsidR="006432A8" w:rsidRPr="006432A8" w:rsidRDefault="006432A8" w:rsidP="006432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2A8" w:rsidRPr="006432A8" w:rsidTr="00A97EB9">
        <w:trPr>
          <w:trHeight w:val="586"/>
          <w:tblHeader/>
        </w:trPr>
        <w:tc>
          <w:tcPr>
            <w:tcW w:w="534" w:type="dxa"/>
            <w:shd w:val="clear" w:color="auto" w:fill="auto"/>
          </w:tcPr>
          <w:p w:rsidR="006432A8" w:rsidRPr="006432A8" w:rsidRDefault="006432A8" w:rsidP="006432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2A8" w:rsidRPr="006432A8" w:rsidTr="00A97EB9">
        <w:trPr>
          <w:trHeight w:val="586"/>
          <w:tblHeader/>
        </w:trPr>
        <w:tc>
          <w:tcPr>
            <w:tcW w:w="534" w:type="dxa"/>
            <w:shd w:val="clear" w:color="auto" w:fill="auto"/>
          </w:tcPr>
          <w:p w:rsidR="006432A8" w:rsidRPr="006432A8" w:rsidRDefault="006432A8" w:rsidP="006432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2A8" w:rsidRPr="006432A8" w:rsidTr="00A97EB9">
        <w:trPr>
          <w:trHeight w:val="586"/>
          <w:tblHeader/>
        </w:trPr>
        <w:tc>
          <w:tcPr>
            <w:tcW w:w="534" w:type="dxa"/>
            <w:shd w:val="clear" w:color="auto" w:fill="auto"/>
          </w:tcPr>
          <w:p w:rsidR="006432A8" w:rsidRPr="006432A8" w:rsidRDefault="006432A8" w:rsidP="006432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2A8" w:rsidRPr="006432A8" w:rsidTr="00A97EB9">
        <w:trPr>
          <w:trHeight w:val="586"/>
          <w:tblHeader/>
        </w:trPr>
        <w:tc>
          <w:tcPr>
            <w:tcW w:w="534" w:type="dxa"/>
            <w:shd w:val="clear" w:color="auto" w:fill="auto"/>
          </w:tcPr>
          <w:p w:rsidR="006432A8" w:rsidRPr="006432A8" w:rsidRDefault="006432A8" w:rsidP="006432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2A8" w:rsidRPr="006432A8" w:rsidTr="00A97EB9">
        <w:trPr>
          <w:trHeight w:val="586"/>
          <w:tblHeader/>
        </w:trPr>
        <w:tc>
          <w:tcPr>
            <w:tcW w:w="534" w:type="dxa"/>
            <w:shd w:val="clear" w:color="auto" w:fill="auto"/>
          </w:tcPr>
          <w:p w:rsidR="006432A8" w:rsidRPr="006432A8" w:rsidRDefault="006432A8" w:rsidP="006432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32A8" w:rsidRPr="006432A8" w:rsidRDefault="006432A8" w:rsidP="006432A8">
      <w:pPr>
        <w:ind w:left="-1418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6432A8" w:rsidRPr="006432A8" w:rsidSect="001160D8">
          <w:pgSz w:w="16838" w:h="11906" w:orient="landscape"/>
          <w:pgMar w:top="284" w:right="426" w:bottom="424" w:left="426" w:header="708" w:footer="708" w:gutter="0"/>
          <w:cols w:space="708"/>
          <w:docGrid w:linePitch="360"/>
        </w:sectPr>
      </w:pPr>
    </w:p>
    <w:p w:rsidR="006432A8" w:rsidRPr="006432A8" w:rsidRDefault="006432A8" w:rsidP="006432A8">
      <w:pPr>
        <w:keepNext/>
        <w:spacing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bookmarkStart w:id="3" w:name="_Toc365628581"/>
      <w:r w:rsidRPr="006432A8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lastRenderedPageBreak/>
        <w:t xml:space="preserve">4. План мероприятий группы </w:t>
      </w:r>
      <w:bookmarkEnd w:id="3"/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4"/>
        <w:gridCol w:w="4820"/>
        <w:gridCol w:w="2268"/>
        <w:gridCol w:w="1701"/>
        <w:gridCol w:w="283"/>
        <w:gridCol w:w="425"/>
        <w:gridCol w:w="993"/>
        <w:gridCol w:w="141"/>
        <w:gridCol w:w="142"/>
        <w:gridCol w:w="1418"/>
        <w:gridCol w:w="425"/>
        <w:gridCol w:w="142"/>
        <w:gridCol w:w="2409"/>
      </w:tblGrid>
      <w:tr w:rsidR="006432A8" w:rsidRPr="006432A8" w:rsidTr="00A97EB9">
        <w:trPr>
          <w:trHeight w:val="637"/>
        </w:trPr>
        <w:tc>
          <w:tcPr>
            <w:tcW w:w="16018" w:type="dxa"/>
            <w:gridSpan w:val="14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I. «ПЯТЬДЕСЯТ ДНЕЙ» (БАЗОВАЯ ПРОГРАММА АДАПТАЦИИ СТУДЕНТОВ ВУЗА)</w:t>
            </w:r>
          </w:p>
        </w:tc>
      </w:tr>
      <w:tr w:rsidR="006432A8" w:rsidRPr="006432A8" w:rsidTr="00A97EB9">
        <w:trPr>
          <w:trHeight w:val="536"/>
        </w:trPr>
        <w:tc>
          <w:tcPr>
            <w:tcW w:w="567" w:type="dxa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56" w:type="dxa"/>
            <w:gridSpan w:val="5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группы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Мини-отчет о </w:t>
            </w:r>
          </w:p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выполнении</w:t>
            </w:r>
          </w:p>
        </w:tc>
      </w:tr>
      <w:tr w:rsidR="006432A8" w:rsidRPr="006432A8" w:rsidTr="00A97EB9">
        <w:trPr>
          <w:trHeight w:val="536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083231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адаптации к новым условиям. Проведение тренинга для студентов и анкетирование.</w:t>
            </w:r>
            <w:r w:rsidR="00BE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Тайм-менеджмент.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727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внутреннего распорядка обучающихся (под подпись). Обсуждение отдельных пунктов правил в группе. Получение обучающимися методического пособия «У нас так принято». Изучение этики и этикета общения в КрасГМУ.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727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tabs>
                <w:tab w:val="left" w:pos="-492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структурой университета, системой управления в университете, факультетами, специальностями, подразделениями, их задачами (по каким вопросам куда обращаться). Знакомство с персоналиями (ректор, проректоры, деканы, руководители управлений). Информирование о деятельности молодежных организаций КрасГМУ и внеучебной работе (Студенческий совет университета, факультетов, общежитий, Союз молодежи, Школа «Лидер», СНО, Профком, Спортклуб и Студенческий спортивный клуб «Медик», творческие коллективы, Студенческие отряды). Проводится совместно с представителями Студенческого совета - наставниками студенческой группы.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642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сайтом КрасГМУ как с образовательным и информационным ресурсом. (Расписание, учебный план специальности, рабочие программы учебных дисциплин, новости и т.п.) 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ind w:left="-22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ind w:left="-223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850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портфолио (достижения и список публикаций). Отображение успеваемости. Рейтинг обучающихся. Проводится совместно с представителями Студенческого совета - наставниками студенческой группы.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900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системы поощрений и взысканий в КрасГМУ. Меры дисциплинарного взыскания (замечание, выговор, выселение из общежития, отчисление). Что дает участие во внеучебной деятельности (общественная, научная, спортивная, творческая деятельности, волонтерство). Благодарственные письма, грамоты, победы в соревнованиях, конкурсах. Проводится совместно с представителями Студенческого совета - наставниками студенческой группы.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1054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принципами учебы в КрасГМУ. Посещение занятий, пропуски, отработки. Особенности лекций и практических занятий. Домашняя работа. Знакомство со структурой обучения. Особенности сессий, экзаменов. Зачетные книжки. Студенческий билет.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716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дню первокурсника. Изучение герба, логотипа и гимна КрасГМУ. Знакомство с личностью В.Ф. Войно – Ясенецкого, историей формирования и создания КрасГМУ и основных научных школ.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444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Default="006432A8" w:rsidP="006432A8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432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Тренинг-семинар по профилактике </w:t>
            </w:r>
            <w:r w:rsidR="006C474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коррупции, </w:t>
            </w:r>
            <w:r w:rsidRPr="006432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проявлений экстремизма и противодействи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я</w:t>
            </w:r>
            <w:r w:rsidR="00BE3E3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идеологии терроризма.</w:t>
            </w:r>
          </w:p>
          <w:p w:rsidR="00BE3E30" w:rsidRDefault="00BE3E30" w:rsidP="006432A8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Темы на выбор: </w:t>
            </w:r>
          </w:p>
          <w:p w:rsidR="00BE3E30" w:rsidRPr="00BE3E30" w:rsidRDefault="00BE3E30" w:rsidP="00BE3E30">
            <w:pPr>
              <w:pStyle w:val="a9"/>
              <w:numPr>
                <w:ilvl w:val="0"/>
                <w:numId w:val="4"/>
              </w:num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3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Динамика экстремизма в молодежной среде: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 фаната к спортивному болельщику и экстремисту.</w:t>
            </w:r>
          </w:p>
          <w:p w:rsidR="00BE3E30" w:rsidRPr="00BE3E30" w:rsidRDefault="00BE3E30" w:rsidP="00BE3E30">
            <w:pPr>
              <w:pStyle w:val="a9"/>
              <w:numPr>
                <w:ilvl w:val="0"/>
                <w:numId w:val="4"/>
              </w:num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Терроризм – угроза обществу.</w:t>
            </w:r>
          </w:p>
          <w:p w:rsidR="00BE3E30" w:rsidRPr="00BE3E30" w:rsidRDefault="00BE3E30" w:rsidP="00BE3E30">
            <w:pPr>
              <w:pStyle w:val="a9"/>
              <w:numPr>
                <w:ilvl w:val="0"/>
                <w:numId w:val="4"/>
              </w:num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Терроризм – война в мирное время.</w:t>
            </w:r>
          </w:p>
          <w:p w:rsidR="00BE3E30" w:rsidRPr="00BE3E30" w:rsidRDefault="00BE3E30" w:rsidP="00BE3E30">
            <w:pPr>
              <w:pStyle w:val="a9"/>
              <w:numPr>
                <w:ilvl w:val="0"/>
                <w:numId w:val="4"/>
              </w:num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Как не стать жертвой теракта.</w:t>
            </w:r>
          </w:p>
          <w:p w:rsidR="00BE3E30" w:rsidRPr="00BE3E30" w:rsidRDefault="00BE3E30" w:rsidP="00BE3E30">
            <w:pPr>
              <w:pStyle w:val="a9"/>
              <w:numPr>
                <w:ilvl w:val="0"/>
                <w:numId w:val="4"/>
              </w:num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Что делать, если вы оказались в заложниках?</w:t>
            </w:r>
          </w:p>
          <w:p w:rsidR="00BE3E30" w:rsidRPr="00BE3E30" w:rsidRDefault="00BE3E30" w:rsidP="00BE3E30">
            <w:pPr>
              <w:pStyle w:val="a9"/>
              <w:numPr>
                <w:ilvl w:val="0"/>
                <w:numId w:val="4"/>
              </w:num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Сила России – в единстве народов. 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696"/>
        </w:trPr>
        <w:tc>
          <w:tcPr>
            <w:tcW w:w="16018" w:type="dxa"/>
            <w:gridSpan w:val="14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4" w:name="_Toc365628582"/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II. ОБЯЗАТЕЛЬНЫЕ ТЕМЫ ДЛЯ «ЧАСА КУРАТОРА» НА ОСНОВНУЮ ЧАСТЬ ПРОГРАММЫ</w:t>
            </w:r>
            <w:bookmarkEnd w:id="4"/>
          </w:p>
        </w:tc>
      </w:tr>
      <w:tr w:rsidR="006432A8" w:rsidRPr="006432A8" w:rsidTr="00A97EB9">
        <w:trPr>
          <w:trHeight w:val="846"/>
        </w:trPr>
        <w:tc>
          <w:tcPr>
            <w:tcW w:w="567" w:type="dxa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56" w:type="dxa"/>
            <w:gridSpan w:val="5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 место проведения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Мини-отчет о выполнении </w:t>
            </w:r>
          </w:p>
        </w:tc>
      </w:tr>
      <w:tr w:rsidR="006432A8" w:rsidRPr="006432A8" w:rsidTr="00A97EB9">
        <w:trPr>
          <w:trHeight w:val="696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основные элементы ЗОЖ у обучающихся (личная гигиена, рациональное питание, оптимальный двигательный режим, искоренение вредных привычек и т.п. )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696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как структурная единица университета. Ученые степени. Ученые звания, должности. Расположение кафедр на которых обучаются студенты на 1 и 2 курсах. Учебные дисциплины на кафедрах.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600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библиотекой. Отелы научной и учебной литературы. Электронная библиотека КрасГМУ. Видеолекции. Электронные учебные пособия.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696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ежегодные мероприятия в КрасГМУ. Основные творческие мероприятия. Спартакиады КрасГМУ, Универсиады – краевая, российская, международная. Студенческая научная конференция и именные научные конкурсы КрасГМУ.  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139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научной деятельностью КрасГМУ и ее основными направлениями.</w:t>
            </w:r>
          </w:p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696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Стипендия. Социальная стипендия. Повышенная государственная академическая стипендия. Стипендия правительства РФ, Президента РФ. Именные государственные стипендии.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565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работа. Изучение гимна, флага, герба России, флага, герба Красноярского края, г. Красноярска.</w:t>
            </w:r>
          </w:p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417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истории и достопримечательностей г. Красноярска. Заповедник Красноярские «Столбы».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276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Фокус группа по качеству образования, анкетирование.</w:t>
            </w:r>
          </w:p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696"/>
        </w:trPr>
        <w:tc>
          <w:tcPr>
            <w:tcW w:w="16018" w:type="dxa"/>
            <w:gridSpan w:val="14"/>
            <w:shd w:val="clear" w:color="auto" w:fill="auto"/>
            <w:vAlign w:val="center"/>
          </w:tcPr>
          <w:p w:rsidR="006432A8" w:rsidRPr="006432A8" w:rsidRDefault="006432A8" w:rsidP="00BE3E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I</w:t>
            </w: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I. ПЕРЕЧЕНЬ ДОПОЛНИТЕЛЬНЫХ ТЕМ </w:t>
            </w:r>
          </w:p>
        </w:tc>
      </w:tr>
      <w:tr w:rsidR="006432A8" w:rsidRPr="006432A8" w:rsidTr="00A97EB9">
        <w:trPr>
          <w:trHeight w:val="696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 место проведения 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Мини-отчет о выполнении</w:t>
            </w:r>
          </w:p>
        </w:tc>
      </w:tr>
      <w:tr w:rsidR="005D4E75" w:rsidRPr="006432A8" w:rsidTr="00006BA0">
        <w:trPr>
          <w:trHeight w:val="284"/>
        </w:trPr>
        <w:tc>
          <w:tcPr>
            <w:tcW w:w="16018" w:type="dxa"/>
            <w:gridSpan w:val="14"/>
            <w:shd w:val="clear" w:color="auto" w:fill="auto"/>
          </w:tcPr>
          <w:p w:rsidR="005D4E75" w:rsidRPr="005D4E75" w:rsidRDefault="005D4E75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D4E75">
              <w:rPr>
                <w:rFonts w:ascii="Times New Roman" w:hAnsi="Times New Roman" w:cs="Times New Roman"/>
                <w:b/>
                <w:sz w:val="32"/>
                <w:szCs w:val="32"/>
              </w:rPr>
              <w:t>Формирование ЗОЖ</w:t>
            </w:r>
          </w:p>
        </w:tc>
      </w:tr>
      <w:tr w:rsidR="006432A8" w:rsidRPr="006432A8" w:rsidTr="00B070D3">
        <w:trPr>
          <w:trHeight w:val="261"/>
        </w:trPr>
        <w:tc>
          <w:tcPr>
            <w:tcW w:w="851" w:type="dxa"/>
            <w:gridSpan w:val="2"/>
            <w:shd w:val="clear" w:color="auto" w:fill="auto"/>
          </w:tcPr>
          <w:p w:rsidR="006432A8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6432A8" w:rsidRPr="005D4E75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4E75" w:rsidRPr="006432A8" w:rsidTr="00D4753A">
        <w:trPr>
          <w:trHeight w:val="364"/>
        </w:trPr>
        <w:tc>
          <w:tcPr>
            <w:tcW w:w="16018" w:type="dxa"/>
            <w:gridSpan w:val="14"/>
            <w:shd w:val="clear" w:color="auto" w:fill="auto"/>
          </w:tcPr>
          <w:p w:rsidR="005D4E75" w:rsidRPr="005D4E75" w:rsidRDefault="005D4E75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D4E7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Профессиональное воспитание</w:t>
            </w:r>
          </w:p>
        </w:tc>
      </w:tr>
      <w:tr w:rsidR="00B070D3" w:rsidRPr="006432A8" w:rsidTr="00B070D3">
        <w:trPr>
          <w:trHeight w:val="364"/>
        </w:trPr>
        <w:tc>
          <w:tcPr>
            <w:tcW w:w="851" w:type="dxa"/>
            <w:gridSpan w:val="2"/>
            <w:shd w:val="clear" w:color="auto" w:fill="auto"/>
          </w:tcPr>
          <w:p w:rsidR="00B070D3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4E75" w:rsidRPr="006432A8" w:rsidTr="007651F2">
        <w:trPr>
          <w:trHeight w:val="364"/>
        </w:trPr>
        <w:tc>
          <w:tcPr>
            <w:tcW w:w="16018" w:type="dxa"/>
            <w:gridSpan w:val="14"/>
            <w:shd w:val="clear" w:color="auto" w:fill="auto"/>
          </w:tcPr>
          <w:p w:rsidR="005D4E75" w:rsidRPr="005D4E75" w:rsidRDefault="005D4E75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D4E7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Культурно-эстетическое</w:t>
            </w:r>
          </w:p>
        </w:tc>
      </w:tr>
      <w:tr w:rsidR="00B070D3" w:rsidRPr="006432A8" w:rsidTr="00B070D3">
        <w:trPr>
          <w:trHeight w:val="364"/>
        </w:trPr>
        <w:tc>
          <w:tcPr>
            <w:tcW w:w="851" w:type="dxa"/>
            <w:gridSpan w:val="2"/>
            <w:shd w:val="clear" w:color="auto" w:fill="auto"/>
          </w:tcPr>
          <w:p w:rsidR="00B070D3" w:rsidRDefault="005D4E75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070D3" w:rsidRPr="006432A8" w:rsidRDefault="00B070D3" w:rsidP="00F842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4E75" w:rsidRPr="006432A8" w:rsidTr="008731F8">
        <w:trPr>
          <w:trHeight w:val="364"/>
        </w:trPr>
        <w:tc>
          <w:tcPr>
            <w:tcW w:w="16018" w:type="dxa"/>
            <w:gridSpan w:val="14"/>
            <w:shd w:val="clear" w:color="auto" w:fill="auto"/>
          </w:tcPr>
          <w:p w:rsidR="005D4E75" w:rsidRPr="005D4E75" w:rsidRDefault="005D4E75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D4E7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Профилактика правонарушений</w:t>
            </w:r>
          </w:p>
        </w:tc>
      </w:tr>
      <w:tr w:rsidR="00B070D3" w:rsidRPr="006432A8" w:rsidTr="00B070D3">
        <w:trPr>
          <w:trHeight w:val="364"/>
        </w:trPr>
        <w:tc>
          <w:tcPr>
            <w:tcW w:w="851" w:type="dxa"/>
            <w:gridSpan w:val="2"/>
            <w:shd w:val="clear" w:color="auto" w:fill="auto"/>
          </w:tcPr>
          <w:p w:rsidR="00B070D3" w:rsidRDefault="005D4E75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070D3" w:rsidRPr="006432A8" w:rsidRDefault="00B070D3" w:rsidP="00B070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4E75" w:rsidRPr="006432A8" w:rsidTr="00812F38">
        <w:trPr>
          <w:trHeight w:val="364"/>
        </w:trPr>
        <w:tc>
          <w:tcPr>
            <w:tcW w:w="16018" w:type="dxa"/>
            <w:gridSpan w:val="14"/>
            <w:shd w:val="clear" w:color="auto" w:fill="auto"/>
          </w:tcPr>
          <w:p w:rsidR="005D4E75" w:rsidRPr="005D4E75" w:rsidRDefault="005D4E75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D4E7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Патриотическое воспитание</w:t>
            </w:r>
          </w:p>
        </w:tc>
      </w:tr>
      <w:tr w:rsidR="00B070D3" w:rsidRPr="006432A8" w:rsidTr="00B070D3">
        <w:trPr>
          <w:trHeight w:val="364"/>
        </w:trPr>
        <w:tc>
          <w:tcPr>
            <w:tcW w:w="851" w:type="dxa"/>
            <w:gridSpan w:val="2"/>
            <w:shd w:val="clear" w:color="auto" w:fill="auto"/>
          </w:tcPr>
          <w:p w:rsidR="00B070D3" w:rsidRDefault="005D4E75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070D3" w:rsidRDefault="00B070D3" w:rsidP="00B070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70D3" w:rsidRPr="006432A8" w:rsidTr="00A97EB9">
        <w:trPr>
          <w:trHeight w:val="696"/>
        </w:trPr>
        <w:tc>
          <w:tcPr>
            <w:tcW w:w="16018" w:type="dxa"/>
            <w:gridSpan w:val="14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V. ОБЩЕВУЗОВСКИЕ МЕРОПРИЯТИЯ</w:t>
            </w:r>
          </w:p>
        </w:tc>
      </w:tr>
      <w:tr w:rsidR="00B070D3" w:rsidRPr="006432A8" w:rsidTr="003400A5">
        <w:trPr>
          <w:trHeight w:val="696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 место проведения 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Мини-отчет о выполнении</w:t>
            </w:r>
          </w:p>
        </w:tc>
      </w:tr>
      <w:tr w:rsidR="00B070D3" w:rsidRPr="006432A8" w:rsidTr="003400A5">
        <w:trPr>
          <w:trHeight w:val="447"/>
        </w:trPr>
        <w:tc>
          <w:tcPr>
            <w:tcW w:w="851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ind w:left="-56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34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знаний. </w:t>
            </w:r>
            <w:r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 сентября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3400A5">
        <w:trPr>
          <w:trHeight w:val="430"/>
        </w:trPr>
        <w:tc>
          <w:tcPr>
            <w:tcW w:w="851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ind w:left="-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Спартакиада Первокурсников КрасГМУ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3400A5">
        <w:trPr>
          <w:trHeight w:val="423"/>
        </w:trPr>
        <w:tc>
          <w:tcPr>
            <w:tcW w:w="851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ind w:left="-567"/>
              <w:contextualSpacing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День первокурсника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00A5" w:rsidRPr="006432A8" w:rsidTr="003400A5">
        <w:trPr>
          <w:trHeight w:val="423"/>
        </w:trPr>
        <w:tc>
          <w:tcPr>
            <w:tcW w:w="851" w:type="dxa"/>
            <w:gridSpan w:val="2"/>
            <w:shd w:val="clear" w:color="auto" w:fill="auto"/>
          </w:tcPr>
          <w:p w:rsidR="003400A5" w:rsidRPr="006432A8" w:rsidRDefault="004E61F6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3400A5" w:rsidRPr="003400A5" w:rsidRDefault="003400A5" w:rsidP="003400A5">
            <w:pPr>
              <w:spacing w:after="0" w:line="240" w:lineRule="auto"/>
              <w:ind w:left="-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3400A5"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400A5">
              <w:rPr>
                <w:rFonts w:ascii="Times New Roman" w:hAnsi="Times New Roman" w:cs="Times New Roman"/>
                <w:sz w:val="24"/>
                <w:szCs w:val="24"/>
              </w:rPr>
              <w:t xml:space="preserve"> культур КрасГМУ,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 Дню народного</w:t>
            </w:r>
            <w:r w:rsidRPr="003400A5">
              <w:rPr>
                <w:rFonts w:ascii="Times New Roman" w:hAnsi="Times New Roman" w:cs="Times New Roman"/>
                <w:sz w:val="24"/>
                <w:szCs w:val="24"/>
              </w:rPr>
              <w:t xml:space="preserve"> единства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400A5" w:rsidRPr="006432A8" w:rsidRDefault="003400A5" w:rsidP="00643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400A5" w:rsidRPr="006432A8" w:rsidRDefault="003400A5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3400A5" w:rsidRPr="006432A8" w:rsidRDefault="003400A5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3400A5">
        <w:trPr>
          <w:trHeight w:val="401"/>
        </w:trPr>
        <w:tc>
          <w:tcPr>
            <w:tcW w:w="851" w:type="dxa"/>
            <w:gridSpan w:val="2"/>
            <w:shd w:val="clear" w:color="auto" w:fill="auto"/>
          </w:tcPr>
          <w:p w:rsidR="00B070D3" w:rsidRPr="006432A8" w:rsidRDefault="004E61F6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университета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3400A5">
        <w:trPr>
          <w:trHeight w:val="401"/>
        </w:trPr>
        <w:tc>
          <w:tcPr>
            <w:tcW w:w="851" w:type="dxa"/>
            <w:gridSpan w:val="2"/>
            <w:shd w:val="clear" w:color="auto" w:fill="auto"/>
          </w:tcPr>
          <w:p w:rsidR="00B070D3" w:rsidRPr="006432A8" w:rsidRDefault="004E61F6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B070D3" w:rsidRPr="006432A8" w:rsidRDefault="003400A5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Премия студенческого признания «Золотая шпора»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3400A5">
        <w:trPr>
          <w:trHeight w:val="395"/>
        </w:trPr>
        <w:tc>
          <w:tcPr>
            <w:tcW w:w="851" w:type="dxa"/>
            <w:gridSpan w:val="2"/>
            <w:shd w:val="clear" w:color="auto" w:fill="auto"/>
          </w:tcPr>
          <w:p w:rsidR="00B070D3" w:rsidRPr="006432A8" w:rsidRDefault="004E61F6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B070D3" w:rsidRPr="004E61F6" w:rsidRDefault="00B070D3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фестиваль творчества </w:t>
            </w:r>
            <w:r w:rsidR="003400A5" w:rsidRPr="004E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студентов-</w:t>
            </w:r>
            <w:r w:rsidRPr="004E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медиков</w:t>
            </w:r>
            <w:r w:rsidR="003400A5" w:rsidRPr="004E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медицинских работников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070D3" w:rsidRPr="006432A8" w:rsidRDefault="003400A5" w:rsidP="00643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3400A5">
        <w:trPr>
          <w:trHeight w:val="422"/>
        </w:trPr>
        <w:tc>
          <w:tcPr>
            <w:tcW w:w="851" w:type="dxa"/>
            <w:gridSpan w:val="2"/>
            <w:shd w:val="clear" w:color="auto" w:fill="auto"/>
          </w:tcPr>
          <w:p w:rsidR="00B070D3" w:rsidRPr="006432A8" w:rsidRDefault="004E61F6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B070D3" w:rsidRPr="006432A8" w:rsidRDefault="003400A5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Корпоративный праздник «Проводы Зимы»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3400A5">
        <w:trPr>
          <w:trHeight w:val="400"/>
        </w:trPr>
        <w:tc>
          <w:tcPr>
            <w:tcW w:w="851" w:type="dxa"/>
            <w:gridSpan w:val="2"/>
            <w:shd w:val="clear" w:color="auto" w:fill="auto"/>
          </w:tcPr>
          <w:p w:rsidR="00B070D3" w:rsidRPr="006432A8" w:rsidRDefault="004E61F6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B070D3" w:rsidRPr="003400A5" w:rsidRDefault="003400A5" w:rsidP="0034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0A5">
              <w:rPr>
                <w:rFonts w:ascii="Times New Roman" w:hAnsi="Times New Roman" w:cs="Times New Roman"/>
                <w:sz w:val="28"/>
                <w:szCs w:val="28"/>
              </w:rPr>
              <w:t>«Фестиваль молодежной науки 2020»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070D3" w:rsidRPr="006432A8" w:rsidRDefault="003400A5" w:rsidP="00643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3400A5">
        <w:trPr>
          <w:trHeight w:val="445"/>
        </w:trPr>
        <w:tc>
          <w:tcPr>
            <w:tcW w:w="851" w:type="dxa"/>
            <w:gridSpan w:val="2"/>
            <w:shd w:val="clear" w:color="auto" w:fill="auto"/>
          </w:tcPr>
          <w:p w:rsidR="00B070D3" w:rsidRPr="006432A8" w:rsidRDefault="004E61F6" w:rsidP="004E61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10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B070D3" w:rsidRPr="006432A8" w:rsidRDefault="003400A5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Смотр-конкурс «Георгиевская лента». </w:t>
            </w:r>
            <w:r w:rsidR="00B070D3"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победы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3400A5">
        <w:trPr>
          <w:trHeight w:val="299"/>
        </w:trPr>
        <w:tc>
          <w:tcPr>
            <w:tcW w:w="851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E61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ind w:left="-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Отчетный концерт творческих коллективов и награждение                        </w:t>
            </w:r>
          </w:p>
          <w:p w:rsidR="00B070D3" w:rsidRPr="006432A8" w:rsidRDefault="00B070D3" w:rsidP="006432A8">
            <w:pPr>
              <w:spacing w:after="0" w:line="240" w:lineRule="auto"/>
              <w:ind w:left="-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Ъ    лучших выпускников    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A97EB9">
        <w:trPr>
          <w:trHeight w:val="696"/>
        </w:trPr>
        <w:tc>
          <w:tcPr>
            <w:tcW w:w="16018" w:type="dxa"/>
            <w:gridSpan w:val="14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V. ПОСЕЩЕНИЕ ОБЩЕЖИТИЙ, В КОТОРЫХ ПРОЖИВАЮТ СТУДЕНТЫ КУРИРУЕМОЙ ГРУППЫ</w:t>
            </w:r>
          </w:p>
        </w:tc>
      </w:tr>
      <w:tr w:rsidR="00B070D3" w:rsidRPr="006432A8" w:rsidTr="00A97EB9">
        <w:trPr>
          <w:trHeight w:val="839"/>
        </w:trPr>
        <w:tc>
          <w:tcPr>
            <w:tcW w:w="567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студентов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посещения и комната в общежитии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проживающих студентов в комнате</w:t>
            </w: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Замечание и предложение</w:t>
            </w:r>
          </w:p>
        </w:tc>
      </w:tr>
      <w:tr w:rsidR="00B070D3" w:rsidRPr="006432A8" w:rsidTr="00A97EB9">
        <w:trPr>
          <w:trHeight w:val="401"/>
        </w:trPr>
        <w:tc>
          <w:tcPr>
            <w:tcW w:w="16018" w:type="dxa"/>
            <w:gridSpan w:val="14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Общежитие № 2 (П. Железняка, 1</w:t>
            </w: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е</w:t>
            </w: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B070D3" w:rsidRPr="006432A8" w:rsidTr="00A97EB9">
        <w:trPr>
          <w:trHeight w:val="179"/>
        </w:trPr>
        <w:tc>
          <w:tcPr>
            <w:tcW w:w="567" w:type="dxa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4" w:type="dxa"/>
            <w:gridSpan w:val="2"/>
            <w:shd w:val="clear" w:color="auto" w:fill="auto"/>
          </w:tcPr>
          <w:p w:rsidR="00B070D3" w:rsidRPr="006432A8" w:rsidRDefault="00B070D3" w:rsidP="006432A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A97EB9">
        <w:trPr>
          <w:trHeight w:val="294"/>
        </w:trPr>
        <w:tc>
          <w:tcPr>
            <w:tcW w:w="567" w:type="dxa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04" w:type="dxa"/>
            <w:gridSpan w:val="2"/>
            <w:shd w:val="clear" w:color="auto" w:fill="auto"/>
          </w:tcPr>
          <w:p w:rsidR="00B070D3" w:rsidRPr="006432A8" w:rsidRDefault="00B070D3" w:rsidP="006432A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A97EB9">
        <w:trPr>
          <w:trHeight w:val="423"/>
        </w:trPr>
        <w:tc>
          <w:tcPr>
            <w:tcW w:w="567" w:type="dxa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04" w:type="dxa"/>
            <w:gridSpan w:val="2"/>
            <w:shd w:val="clear" w:color="auto" w:fill="auto"/>
          </w:tcPr>
          <w:p w:rsidR="00B070D3" w:rsidRPr="006432A8" w:rsidRDefault="00B070D3" w:rsidP="006432A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A97EB9">
        <w:trPr>
          <w:trHeight w:val="261"/>
        </w:trPr>
        <w:tc>
          <w:tcPr>
            <w:tcW w:w="16018" w:type="dxa"/>
            <w:gridSpan w:val="14"/>
            <w:shd w:val="clear" w:color="auto" w:fill="auto"/>
          </w:tcPr>
          <w:p w:rsidR="00B070D3" w:rsidRPr="006432A8" w:rsidRDefault="00B070D3" w:rsidP="006432A8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Общежитие №3 (П. Железняка, 1</w:t>
            </w: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б</w:t>
            </w: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B070D3" w:rsidRPr="006432A8" w:rsidTr="00A97EB9">
        <w:trPr>
          <w:trHeight w:val="696"/>
        </w:trPr>
        <w:tc>
          <w:tcPr>
            <w:tcW w:w="567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студентов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посещения и комната в общежитии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проживающих студентов в комнате</w:t>
            </w: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Замечание и предложение</w:t>
            </w:r>
          </w:p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70D3" w:rsidRPr="006432A8" w:rsidTr="00A97EB9">
        <w:trPr>
          <w:trHeight w:val="281"/>
        </w:trPr>
        <w:tc>
          <w:tcPr>
            <w:tcW w:w="567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70D3" w:rsidRPr="006432A8" w:rsidTr="00A97EB9">
        <w:trPr>
          <w:trHeight w:val="218"/>
        </w:trPr>
        <w:tc>
          <w:tcPr>
            <w:tcW w:w="567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70D3" w:rsidRPr="006432A8" w:rsidTr="00A97EB9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70D3" w:rsidRPr="006432A8" w:rsidTr="00A97EB9">
        <w:trPr>
          <w:trHeight w:val="275"/>
        </w:trPr>
        <w:tc>
          <w:tcPr>
            <w:tcW w:w="16018" w:type="dxa"/>
            <w:gridSpan w:val="14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Общежитие №4 (П. Железняка, 1а)</w:t>
            </w:r>
          </w:p>
        </w:tc>
      </w:tr>
      <w:tr w:rsidR="00B070D3" w:rsidRPr="006432A8" w:rsidTr="00A97EB9">
        <w:trPr>
          <w:trHeight w:val="269"/>
        </w:trPr>
        <w:tc>
          <w:tcPr>
            <w:tcW w:w="567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студентов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посещения и </w:t>
            </w: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комната в общежитии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Кол-во </w:t>
            </w: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проживающих студентов в комнате</w:t>
            </w: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Замечание и предложение</w:t>
            </w:r>
          </w:p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70D3" w:rsidRPr="006432A8" w:rsidTr="00A97EB9">
        <w:trPr>
          <w:trHeight w:val="259"/>
        </w:trPr>
        <w:tc>
          <w:tcPr>
            <w:tcW w:w="567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70D3" w:rsidRPr="006432A8" w:rsidTr="00A97EB9">
        <w:trPr>
          <w:trHeight w:val="263"/>
        </w:trPr>
        <w:tc>
          <w:tcPr>
            <w:tcW w:w="567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70D3" w:rsidRPr="006432A8" w:rsidTr="00A97EB9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70D3" w:rsidRPr="006432A8" w:rsidTr="00A97EB9">
        <w:trPr>
          <w:trHeight w:val="243"/>
        </w:trPr>
        <w:tc>
          <w:tcPr>
            <w:tcW w:w="16018" w:type="dxa"/>
            <w:gridSpan w:val="14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Общежитие № 5 (Краснодарская, 19)</w:t>
            </w:r>
          </w:p>
        </w:tc>
      </w:tr>
      <w:tr w:rsidR="00B070D3" w:rsidRPr="006432A8" w:rsidTr="00A97EB9">
        <w:trPr>
          <w:trHeight w:val="247"/>
        </w:trPr>
        <w:tc>
          <w:tcPr>
            <w:tcW w:w="567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70D3" w:rsidRPr="006432A8" w:rsidTr="00A97EB9">
        <w:trPr>
          <w:trHeight w:val="237"/>
        </w:trPr>
        <w:tc>
          <w:tcPr>
            <w:tcW w:w="567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432A8" w:rsidRPr="006432A8" w:rsidRDefault="006432A8" w:rsidP="006432A8">
      <w:pPr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проведенном мероприятии Куратором группы (№ приказа, распоряжения и т.п.):</w:t>
      </w:r>
    </w:p>
    <w:p w:rsidR="006432A8" w:rsidRPr="006432A8" w:rsidRDefault="006432A8" w:rsidP="006432A8">
      <w:pPr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809" w:type="dxa"/>
        <w:tblLook w:val="04A0"/>
      </w:tblPr>
      <w:tblGrid>
        <w:gridCol w:w="6191"/>
        <w:gridCol w:w="5716"/>
      </w:tblGrid>
      <w:tr w:rsidR="006432A8" w:rsidRPr="006432A8" w:rsidTr="00A97EB9">
        <w:trPr>
          <w:trHeight w:val="599"/>
        </w:trPr>
        <w:tc>
          <w:tcPr>
            <w:tcW w:w="6191" w:type="dxa"/>
            <w:shd w:val="clear" w:color="auto" w:fill="auto"/>
          </w:tcPr>
          <w:p w:rsidR="006432A8" w:rsidRPr="006432A8" w:rsidRDefault="0009583D" w:rsidP="006432A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«____» __________ 202</w:t>
            </w:r>
            <w:r w:rsidR="006432A8"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 г.</w:t>
            </w:r>
          </w:p>
        </w:tc>
        <w:tc>
          <w:tcPr>
            <w:tcW w:w="5716" w:type="dxa"/>
            <w:shd w:val="clear" w:color="auto" w:fill="auto"/>
          </w:tcPr>
          <w:p w:rsidR="006432A8" w:rsidRPr="006432A8" w:rsidRDefault="006432A8" w:rsidP="006432A8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</w:tr>
    </w:tbl>
    <w:p w:rsidR="006432A8" w:rsidRPr="006432A8" w:rsidRDefault="006432A8" w:rsidP="006432A8">
      <w:pPr>
        <w:ind w:left="113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2A8" w:rsidRPr="006432A8" w:rsidRDefault="006432A8" w:rsidP="006432A8">
      <w:pPr>
        <w:ind w:left="113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</w:p>
    <w:p w:rsidR="006432A8" w:rsidRPr="006432A8" w:rsidRDefault="006432A8" w:rsidP="006432A8">
      <w:pPr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2A8" w:rsidRPr="006432A8" w:rsidRDefault="006432A8" w:rsidP="006432A8">
      <w:pPr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2A8" w:rsidRPr="006432A8" w:rsidRDefault="006432A8" w:rsidP="006432A8">
      <w:pPr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</w:p>
    <w:p w:rsidR="006432A8" w:rsidRPr="006432A8" w:rsidRDefault="006432A8" w:rsidP="006432A8">
      <w:pPr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2A8" w:rsidRPr="006432A8" w:rsidRDefault="006432A8" w:rsidP="006432A8">
      <w:pPr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Отсутствовали:</w:t>
      </w:r>
    </w:p>
    <w:p w:rsidR="006432A8" w:rsidRPr="006432A8" w:rsidRDefault="006432A8" w:rsidP="006432A8">
      <w:pPr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2A8" w:rsidRPr="006432A8" w:rsidRDefault="006432A8" w:rsidP="006432A8">
      <w:pPr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Результаты:</w:t>
      </w:r>
    </w:p>
    <w:p w:rsidR="006432A8" w:rsidRPr="006432A8" w:rsidRDefault="006432A8" w:rsidP="006432A8">
      <w:pPr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2A8" w:rsidRPr="006432A8" w:rsidRDefault="006432A8" w:rsidP="006432A8">
      <w:pPr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2A8" w:rsidRPr="006432A8" w:rsidRDefault="006432A8" w:rsidP="006432A8">
      <w:pPr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2A8" w:rsidRPr="006432A8" w:rsidRDefault="006432A8" w:rsidP="006432A8">
      <w:pPr>
        <w:ind w:left="198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куратора</w:t>
      </w:r>
    </w:p>
    <w:p w:rsidR="006432A8" w:rsidRPr="006432A8" w:rsidRDefault="006432A8" w:rsidP="006432A8">
      <w:pPr>
        <w:rPr>
          <w:rFonts w:ascii="Calibri" w:eastAsia="Times New Roman" w:hAnsi="Calibri" w:cs="Times New Roman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  <w:sectPr w:rsidR="006432A8" w:rsidRPr="006432A8" w:rsidSect="006432A8">
          <w:pgSz w:w="16838" w:h="11906" w:orient="landscape"/>
          <w:pgMar w:top="414" w:right="1134" w:bottom="1134" w:left="1134" w:header="709" w:footer="709" w:gutter="0"/>
          <w:cols w:space="708"/>
          <w:docGrid w:linePitch="360"/>
        </w:sectPr>
      </w:pPr>
    </w:p>
    <w:p w:rsidR="006432A8" w:rsidRPr="006432A8" w:rsidRDefault="006432A8" w:rsidP="006432A8">
      <w:pPr>
        <w:keepNext/>
        <w:numPr>
          <w:ilvl w:val="0"/>
          <w:numId w:val="1"/>
        </w:numPr>
        <w:suppressAutoHyphens/>
        <w:spacing w:after="60" w:line="240" w:lineRule="auto"/>
        <w:jc w:val="center"/>
        <w:outlineLvl w:val="0"/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</w:pPr>
      <w:r w:rsidRPr="006432A8"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  <w:lastRenderedPageBreak/>
        <w:t>7. Анализ развития группы за 20</w:t>
      </w:r>
      <w:r w:rsidR="0009583D"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  <w:t>20-</w:t>
      </w:r>
      <w:r w:rsidRPr="006432A8"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  <w:t>20</w:t>
      </w:r>
      <w:bookmarkStart w:id="5" w:name="_GoBack"/>
      <w:bookmarkEnd w:id="5"/>
      <w:r w:rsidR="0009583D"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  <w:t>21</w:t>
      </w:r>
      <w:r w:rsidRPr="006432A8"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  <w:t xml:space="preserve"> учебный год</w:t>
      </w:r>
    </w:p>
    <w:p w:rsidR="006432A8" w:rsidRPr="006432A8" w:rsidRDefault="006432A8" w:rsidP="006432A8">
      <w:pPr>
        <w:keepNext/>
        <w:numPr>
          <w:ilvl w:val="0"/>
          <w:numId w:val="1"/>
        </w:numPr>
        <w:suppressAutoHyphens/>
        <w:spacing w:after="60" w:line="240" w:lineRule="auto"/>
        <w:jc w:val="both"/>
        <w:outlineLvl w:val="0"/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1.Признаки дезадаптации.</w:t>
      </w:r>
    </w:p>
    <w:p w:rsidR="006432A8" w:rsidRPr="006432A8" w:rsidRDefault="006432A8" w:rsidP="006432A8">
      <w:pPr>
        <w:suppressAutoHyphens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2.Психологические и социальные особенности группы.</w:t>
      </w:r>
    </w:p>
    <w:p w:rsidR="006432A8" w:rsidRPr="006432A8" w:rsidRDefault="006432A8" w:rsidP="006432A8">
      <w:pPr>
        <w:suppressAutoHyphens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3.Процент успеваемости.</w:t>
      </w:r>
    </w:p>
    <w:p w:rsidR="006432A8" w:rsidRPr="006432A8" w:rsidRDefault="006432A8" w:rsidP="006432A8">
      <w:pPr>
        <w:suppressAutoHyphens/>
        <w:ind w:left="-709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4.Процент посещаемости общеуниверситетских мероприятий.</w:t>
      </w:r>
    </w:p>
    <w:p w:rsidR="006432A8" w:rsidRPr="006432A8" w:rsidRDefault="006432A8" w:rsidP="006432A8">
      <w:pPr>
        <w:suppressAutoHyphens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5.Участие в СНО, конференциях, олимпиадах и т.д.</w:t>
      </w:r>
    </w:p>
    <w:p w:rsidR="006432A8" w:rsidRPr="006432A8" w:rsidRDefault="006432A8" w:rsidP="006432A8">
      <w:pPr>
        <w:suppressAutoHyphens/>
        <w:ind w:left="-709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6.Участие в работе Студенческого совета факультета, общежития.</w:t>
      </w:r>
    </w:p>
    <w:p w:rsidR="006432A8" w:rsidRPr="006432A8" w:rsidRDefault="006432A8" w:rsidP="006432A8">
      <w:pPr>
        <w:suppressAutoHyphens/>
        <w:ind w:left="-709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7.Поощрение студентов за успехи в учебе, в спортивной и общественной жизни.</w:t>
      </w:r>
    </w:p>
    <w:p w:rsidR="006432A8" w:rsidRPr="006432A8" w:rsidRDefault="006432A8" w:rsidP="006432A8">
      <w:pPr>
        <w:suppressAutoHyphens/>
        <w:ind w:left="-709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8.Получение взысканий, выговоров</w:t>
      </w:r>
    </w:p>
    <w:p w:rsidR="006432A8" w:rsidRPr="006432A8" w:rsidRDefault="006432A8" w:rsidP="006432A8">
      <w:pPr>
        <w:suppressAutoHyphens/>
        <w:ind w:left="-709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9.Отчислено студентов.</w:t>
      </w:r>
    </w:p>
    <w:p w:rsidR="006432A8" w:rsidRPr="006432A8" w:rsidRDefault="006432A8" w:rsidP="006432A8">
      <w:pPr>
        <w:suppressAutoHyphens/>
        <w:ind w:left="-709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10.И т. д.</w:t>
      </w:r>
    </w:p>
    <w:p w:rsidR="006432A8" w:rsidRPr="006432A8" w:rsidRDefault="006432A8" w:rsidP="006432A8">
      <w:pPr>
        <w:suppressAutoHyphens/>
        <w:ind w:left="-567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6432A8" w:rsidRPr="006432A8" w:rsidRDefault="006432A8" w:rsidP="006432A8">
      <w:pPr>
        <w:suppressAutoHyphens/>
        <w:ind w:left="-567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C4CB0" w:rsidRDefault="006C4CB0"/>
    <w:sectPr w:rsidR="006C4CB0" w:rsidSect="00B8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5C8" w:rsidRDefault="003A55C8" w:rsidP="006432A8">
      <w:pPr>
        <w:spacing w:after="0" w:line="240" w:lineRule="auto"/>
      </w:pPr>
      <w:r>
        <w:separator/>
      </w:r>
    </w:p>
  </w:endnote>
  <w:endnote w:type="continuationSeparator" w:id="1">
    <w:p w:rsidR="003A55C8" w:rsidRDefault="003A55C8" w:rsidP="0064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5C8" w:rsidRDefault="003A55C8" w:rsidP="006432A8">
      <w:pPr>
        <w:spacing w:after="0" w:line="240" w:lineRule="auto"/>
      </w:pPr>
      <w:r>
        <w:separator/>
      </w:r>
    </w:p>
  </w:footnote>
  <w:footnote w:type="continuationSeparator" w:id="1">
    <w:p w:rsidR="003A55C8" w:rsidRDefault="003A55C8" w:rsidP="0064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BA2FED"/>
    <w:multiLevelType w:val="multilevel"/>
    <w:tmpl w:val="79AA0F4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1D025B"/>
    <w:multiLevelType w:val="hybridMultilevel"/>
    <w:tmpl w:val="BF36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E4A50"/>
    <w:multiLevelType w:val="hybridMultilevel"/>
    <w:tmpl w:val="2F02B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3725B"/>
    <w:multiLevelType w:val="multilevel"/>
    <w:tmpl w:val="E0860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858"/>
    <w:rsid w:val="00083231"/>
    <w:rsid w:val="0009583D"/>
    <w:rsid w:val="003400A5"/>
    <w:rsid w:val="003A55C8"/>
    <w:rsid w:val="004E61F6"/>
    <w:rsid w:val="00566BAB"/>
    <w:rsid w:val="005D4E75"/>
    <w:rsid w:val="006432A8"/>
    <w:rsid w:val="006C474B"/>
    <w:rsid w:val="006C4CB0"/>
    <w:rsid w:val="007C4AC1"/>
    <w:rsid w:val="00960F1F"/>
    <w:rsid w:val="00A43FE5"/>
    <w:rsid w:val="00AA7C2A"/>
    <w:rsid w:val="00AC2858"/>
    <w:rsid w:val="00B00961"/>
    <w:rsid w:val="00B070D3"/>
    <w:rsid w:val="00B87574"/>
    <w:rsid w:val="00BE3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32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3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432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43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2A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E3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32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3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432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43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2A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E3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4646E-99AD-46E9-968B-6B2B3C7C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Муравьева</dc:creator>
  <cp:lastModifiedBy>Ирина</cp:lastModifiedBy>
  <cp:revision>2</cp:revision>
  <dcterms:created xsi:type="dcterms:W3CDTF">2020-09-01T18:01:00Z</dcterms:created>
  <dcterms:modified xsi:type="dcterms:W3CDTF">2020-09-01T18:01:00Z</dcterms:modified>
</cp:coreProperties>
</file>