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359FA" w14:textId="77777777"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Hlk104895087"/>
      <w:bookmarkEnd w:id="0"/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14:paraId="59AF8D15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3EC4407C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09EAB76E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C8BBD66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67ED9BA3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1" w:name="_Toc73610147"/>
      <w:bookmarkStart w:id="2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1"/>
      <w:bookmarkEnd w:id="2"/>
    </w:p>
    <w:p w14:paraId="2178B527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2ECA5317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22E25C7E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61031E05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4FA39443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17B9E23" w14:textId="0E13302F" w:rsidR="00237513" w:rsidRPr="00150AD9" w:rsidRDefault="00E3046F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Ушаковой Анны Алексеевны</w:t>
      </w:r>
    </w:p>
    <w:p w14:paraId="0E6E8FB7" w14:textId="77777777" w:rsidR="00237513" w:rsidRPr="00150AD9" w:rsidRDefault="00295523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 w14:anchorId="7BAFC89B"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anchorlock/>
          </v:group>
        </w:pict>
      </w:r>
    </w:p>
    <w:p w14:paraId="428C21A4" w14:textId="77777777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14:paraId="14F37955" w14:textId="77777777"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B8262CE" w14:textId="77777777"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34156A21" w14:textId="77777777" w:rsidR="00237513" w:rsidRPr="00150AD9" w:rsidRDefault="00295523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 w14:anchorId="21AFDDA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3495400B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5CC6A77B" w14:textId="441E9519"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E3046F">
        <w:rPr>
          <w:rFonts w:ascii="Times New Roman" w:eastAsia="Times New Roman" w:hAnsi="Times New Roman" w:cs="Times New Roman"/>
          <w:color w:val="000000"/>
          <w:sz w:val="28"/>
          <w:u w:val="single"/>
        </w:rPr>
        <w:t>28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E3046F">
        <w:rPr>
          <w:rFonts w:ascii="Times New Roman" w:eastAsia="Times New Roman" w:hAnsi="Times New Roman" w:cs="Times New Roman"/>
          <w:color w:val="000000"/>
          <w:sz w:val="28"/>
          <w:u w:val="single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E3046F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E3046F">
        <w:rPr>
          <w:rFonts w:ascii="Times New Roman" w:eastAsia="Times New Roman" w:hAnsi="Times New Roman" w:cs="Times New Roman"/>
          <w:color w:val="000000"/>
          <w:sz w:val="28"/>
          <w:u w:val="single"/>
        </w:rPr>
        <w:t>03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E3046F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14:paraId="4C141072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38C7BB6F" w14:textId="44F8CA75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E3046F">
        <w:rPr>
          <w:rFonts w:ascii="Times New Roman" w:eastAsia="Times New Roman" w:hAnsi="Times New Roman" w:cs="Times New Roman"/>
          <w:color w:val="000000"/>
          <w:sz w:val="28"/>
        </w:rPr>
        <w:t>Тюльпанова О.Ю</w:t>
      </w:r>
    </w:p>
    <w:p w14:paraId="616E58E1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61549B7C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5DDC588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7EFB1F2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18A6BF4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65C3DB8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3BB879A9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2F201C9E" w14:textId="02BDAEEB"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</w:t>
      </w:r>
      <w:bookmarkStart w:id="3" w:name="_Toc358385187"/>
      <w:bookmarkStart w:id="4" w:name="_Toc358385532"/>
      <w:bookmarkStart w:id="5" w:name="_Toc358385861"/>
      <w:bookmarkStart w:id="6" w:name="_Toc359316870"/>
      <w:r w:rsidR="00E3046F">
        <w:rPr>
          <w:rFonts w:ascii="Times New Roman" w:eastAsia="Times New Roman" w:hAnsi="Times New Roman" w:cs="Times New Roman"/>
          <w:color w:val="000000"/>
          <w:sz w:val="28"/>
        </w:rPr>
        <w:t>2</w:t>
      </w:r>
    </w:p>
    <w:bookmarkEnd w:id="6" w:displacedByCustomXml="next"/>
    <w:bookmarkEnd w:id="5" w:displacedByCustomXml="next"/>
    <w:bookmarkEnd w:id="4" w:displacedByCustomXml="next"/>
    <w:bookmarkEnd w:id="3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F6932A" w14:textId="77777777"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7778B42E" w14:textId="0BBF61EB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A547B6" w14:textId="1F9B8FE9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BD0CD4" w14:textId="370F0D5A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A1D04C" w14:textId="4F4F35E8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C0BEB0" w14:textId="1E77E184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603FED" w14:textId="3E2C3FD8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ПЕРВЫЙ </w:t>
            </w:r>
            <w:r w:rsidR="00A004B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ДЕНЬ</w:t>
            </w:r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A004B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8146B5" w14:textId="6BBFEBB1" w:rsidR="0091206A" w:rsidRPr="0091206A" w:rsidRDefault="00295523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825EE8" w14:textId="3A0D8CF6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A004B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</w:t>
            </w:r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7F92E4" w14:textId="28303DEA" w:rsidR="0091206A" w:rsidRPr="0091206A" w:rsidRDefault="00295523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331FE7" w14:textId="4F997B62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A004B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</w:t>
            </w:r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5BAA0C" w14:textId="297B3A43" w:rsidR="0091206A" w:rsidRPr="0091206A" w:rsidRDefault="00295523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9772FD" w14:textId="45D0CE4A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A004B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</w:t>
            </w:r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232BA8" w14:textId="6C60E22A" w:rsidR="0091206A" w:rsidRPr="0091206A" w:rsidRDefault="00295523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4E740B" w14:textId="639BB3CB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A004B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</w:t>
            </w:r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C6A3B0" w14:textId="013AD55F" w:rsidR="0091206A" w:rsidRPr="0091206A" w:rsidRDefault="00295523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825AAB" w14:textId="6419E687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DD5A1F" w14:textId="3BEB5BB8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D6FE74" w14:textId="4B36862E" w:rsidR="0091206A" w:rsidRPr="0091206A" w:rsidRDefault="00295523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EC5B8C" w14:textId="14E4DD12" w:rsidR="0091206A" w:rsidRPr="0091206A" w:rsidRDefault="00295523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80C534" w14:textId="1D5CBC67" w:rsidR="0091206A" w:rsidRPr="0091206A" w:rsidRDefault="00295523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4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1A3056" w14:textId="77777777"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5BD21EA" w14:textId="77777777"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14:paraId="53CB0392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2E54D1A8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06FBD6CD" w14:textId="77777777" w:rsidR="00F8759E" w:rsidRDefault="00F8759E" w:rsidP="00F8759E">
      <w:pPr>
        <w:pStyle w:val="a7"/>
        <w:rPr>
          <w:i/>
        </w:rPr>
      </w:pPr>
    </w:p>
    <w:p w14:paraId="066C35DE" w14:textId="77777777"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005B2C64" w14:textId="77777777"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4C2A848" w14:textId="77777777"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7ABEB596" w14:textId="77777777"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14:paraId="01492525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6E22B469" w14:textId="77777777"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44701449" w14:textId="77777777"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14:paraId="1AC7085E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6098BB70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5E5BA7DB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7D43532C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1ADABE4A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54C2E7BC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544102BE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5D131EFE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4198ECA9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22BBE8F0" w14:textId="77777777"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1DE3F4FD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4D3A516C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515268F6" w14:textId="77777777" w:rsidR="00477249" w:rsidRPr="00477249" w:rsidRDefault="00477249" w:rsidP="0091206A">
      <w:pPr>
        <w:pStyle w:val="2"/>
      </w:pPr>
      <w:bookmarkStart w:id="7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7"/>
    </w:p>
    <w:p w14:paraId="61917F34" w14:textId="77777777"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25C9E5ED" w14:textId="77777777"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4D868E7D" w14:textId="77777777"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3E151FA3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4B6B7BF8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757FA511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3CEC846C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58A0F7D4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32505CA1" w14:textId="77777777"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4FFE5372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6AD416C6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657AAC61" w14:textId="77777777"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2E33E838" w14:textId="77777777"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1860842A" w14:textId="77777777" w:rsidR="00477249" w:rsidRPr="00477249" w:rsidRDefault="00477249" w:rsidP="00477249">
      <w:pPr>
        <w:pStyle w:val="2"/>
      </w:pPr>
    </w:p>
    <w:p w14:paraId="49BAEE3D" w14:textId="77777777" w:rsidR="00477249" w:rsidRDefault="00E4498E" w:rsidP="00477249">
      <w:pPr>
        <w:pStyle w:val="2"/>
      </w:pPr>
      <w:bookmarkStart w:id="8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8"/>
      <w:r w:rsidR="00F8759E" w:rsidRPr="00477249">
        <w:t xml:space="preserve"> </w:t>
      </w:r>
    </w:p>
    <w:p w14:paraId="23526FBB" w14:textId="77777777" w:rsidR="00477249" w:rsidRPr="00477249" w:rsidRDefault="00477249" w:rsidP="00477249"/>
    <w:p w14:paraId="2C951D0C" w14:textId="77777777"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6F880D1A" w14:textId="77777777" w:rsidR="00F8759E" w:rsidRDefault="00F8759E" w:rsidP="00477249">
      <w:pPr>
        <w:pStyle w:val="a7"/>
        <w:spacing w:line="360" w:lineRule="auto"/>
        <w:jc w:val="both"/>
      </w:pPr>
    </w:p>
    <w:p w14:paraId="516BA40B" w14:textId="77777777" w:rsidR="00477249" w:rsidRDefault="00477249" w:rsidP="00477249">
      <w:pPr>
        <w:pStyle w:val="a7"/>
        <w:spacing w:line="360" w:lineRule="auto"/>
        <w:jc w:val="both"/>
      </w:pPr>
    </w:p>
    <w:p w14:paraId="29810EBE" w14:textId="77777777" w:rsidR="00E4498E" w:rsidRDefault="00F8759E" w:rsidP="00477249">
      <w:pPr>
        <w:pStyle w:val="2"/>
      </w:pPr>
      <w:bookmarkStart w:id="9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9"/>
    </w:p>
    <w:p w14:paraId="571F5335" w14:textId="77777777" w:rsidR="00F8759E" w:rsidRPr="00B32A1D" w:rsidRDefault="00F8759E" w:rsidP="00477249">
      <w:pPr>
        <w:pStyle w:val="a7"/>
        <w:spacing w:line="360" w:lineRule="auto"/>
      </w:pPr>
    </w:p>
    <w:p w14:paraId="67C7FD54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7E4E80FD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24B76552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2AB6B48F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3E39AD83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45C25315" w14:textId="77777777"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4AFA13F6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76DC9B35" w14:textId="77777777" w:rsidR="00943EDA" w:rsidRPr="00477249" w:rsidRDefault="00477249" w:rsidP="00477249">
      <w:pPr>
        <w:pStyle w:val="2"/>
      </w:pPr>
      <w:bookmarkStart w:id="10" w:name="_Toc73610393"/>
      <w:r w:rsidRPr="00477249">
        <w:t>Т</w:t>
      </w:r>
      <w:r w:rsidR="00E4498E" w:rsidRPr="00477249">
        <w:t>ематический план учебной практики</w:t>
      </w:r>
      <w:bookmarkEnd w:id="10"/>
      <w:r w:rsidRPr="00477249">
        <w:t xml:space="preserve"> </w:t>
      </w:r>
    </w:p>
    <w:p w14:paraId="083B2E1A" w14:textId="77777777"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14:paraId="1F6D8439" w14:textId="77777777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5A02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DF244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A3F7FE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6A7860EC" w14:textId="77777777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633FB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503A5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599426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957362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04AF00EB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3459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026A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14:paraId="465D6C4E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10D75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21C067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37DF182B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59FB8B1E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DBF0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C523D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14:paraId="1A6BD603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FE01A4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91AE2B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BD38D4D" w14:textId="77777777"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DE0892E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27E321AF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DCD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B68A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6D2F99D5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2D6814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FEB01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3B6409E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D9B43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23258924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F48A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344A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3CD3D2C6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49D23E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1365F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F3BC5F1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7C58D235" w14:textId="77777777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F4B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9A4C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13DE27A9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A42DE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81B08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75E6BC1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6FE427B7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284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EA5B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3998AD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A2E2D0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14:paraId="58982EA3" w14:textId="77777777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495BD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8129AF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28F6FD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6141FE2D" w14:textId="77777777"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14:paraId="3BC0F1D2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7409C739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362CCFEA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703127BC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28CE4E6F" w14:textId="77777777" w:rsidR="00E4498E" w:rsidRDefault="00237513" w:rsidP="00477249">
      <w:pPr>
        <w:pStyle w:val="2"/>
      </w:pPr>
      <w:bookmarkStart w:id="11" w:name="_Toc73610394"/>
      <w:r>
        <w:lastRenderedPageBreak/>
        <w:t xml:space="preserve">График </w:t>
      </w:r>
      <w:r w:rsidR="00E4498E">
        <w:t>выхода на работу</w:t>
      </w:r>
      <w:bookmarkEnd w:id="11"/>
    </w:p>
    <w:p w14:paraId="0DA3CAF9" w14:textId="77777777"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497"/>
        <w:gridCol w:w="2343"/>
      </w:tblGrid>
      <w:tr w:rsidR="00E4498E" w:rsidRPr="00172C96" w14:paraId="288F46DF" w14:textId="77777777" w:rsidTr="00227E6E">
        <w:trPr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7358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DC59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12F5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058F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14:paraId="1E42AA37" w14:textId="77777777" w:rsidTr="00227E6E">
        <w:trPr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9FAC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47FA" w14:textId="0299C2FC" w:rsidR="00E4498E" w:rsidRDefault="00E3046F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28.05.22г.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0808" w14:textId="6C024011" w:rsidR="00E4498E" w:rsidRDefault="00A26E41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D5F3" w14:textId="63C12FFA" w:rsidR="00E4498E" w:rsidRPr="0047207A" w:rsidRDefault="00227E6E" w:rsidP="00227E6E">
            <w:pPr>
              <w:pStyle w:val="a5"/>
              <w:spacing w:line="276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Тюльпанова</w:t>
            </w:r>
          </w:p>
        </w:tc>
      </w:tr>
      <w:tr w:rsidR="00E4498E" w:rsidRPr="00172C96" w14:paraId="5425094E" w14:textId="77777777" w:rsidTr="00227E6E">
        <w:trPr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B8C6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77FE" w14:textId="539242A6" w:rsidR="00E4498E" w:rsidRDefault="00E3046F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30.05.22г.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330C" w14:textId="7412080E" w:rsidR="00E4498E" w:rsidRDefault="00A26E41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4326" w14:textId="61AEB1DD" w:rsidR="00E4498E" w:rsidRDefault="00227E6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Тюльпанова</w:t>
            </w:r>
          </w:p>
        </w:tc>
        <w:bookmarkStart w:id="12" w:name="_GoBack"/>
        <w:bookmarkEnd w:id="12"/>
      </w:tr>
      <w:tr w:rsidR="00E4498E" w:rsidRPr="00172C96" w14:paraId="3937CF8F" w14:textId="77777777" w:rsidTr="00227E6E">
        <w:trPr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E2E2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C102" w14:textId="5B56A602" w:rsidR="00E4498E" w:rsidRDefault="00E3046F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31.05.22г.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3972" w14:textId="77777777" w:rsidR="00E4498E" w:rsidRDefault="00A26E41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D4CF" w14:textId="05EA4D72" w:rsidR="00E4498E" w:rsidRDefault="00227E6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Тюльпанова</w:t>
            </w:r>
          </w:p>
        </w:tc>
      </w:tr>
      <w:tr w:rsidR="00E4498E" w:rsidRPr="00172C96" w14:paraId="33C48997" w14:textId="77777777" w:rsidTr="00227E6E">
        <w:trPr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69EE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A628" w14:textId="3615073A" w:rsidR="00E4498E" w:rsidRDefault="00E3046F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01.06.22г.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0613" w14:textId="2D60C27D" w:rsidR="00E4498E" w:rsidRDefault="00A26E41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F3EC" w14:textId="08A9BFF2" w:rsidR="00E4498E" w:rsidRDefault="00227E6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Тюльпанова</w:t>
            </w:r>
          </w:p>
        </w:tc>
      </w:tr>
      <w:tr w:rsidR="00E4498E" w:rsidRPr="00172C96" w14:paraId="121D3115" w14:textId="77777777" w:rsidTr="00227E6E">
        <w:trPr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2C37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02F6" w14:textId="6320B7E4" w:rsidR="00E4498E" w:rsidRDefault="00E3046F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02.06.22г.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6E0F" w14:textId="26321FFF" w:rsidR="00E4498E" w:rsidRDefault="00A26E41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155C" w14:textId="73355CDC" w:rsidR="00E4498E" w:rsidRDefault="00227E6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Тюльпанова</w:t>
            </w:r>
          </w:p>
        </w:tc>
      </w:tr>
      <w:tr w:rsidR="00E4498E" w:rsidRPr="00172C96" w14:paraId="22DC72FC" w14:textId="77777777" w:rsidTr="00227E6E">
        <w:trPr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B11F" w14:textId="77777777" w:rsidR="00E4498E" w:rsidRDefault="00E4498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B879" w14:textId="2E7C38DA" w:rsidR="00E4498E" w:rsidRDefault="00E3046F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03.06.22г.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B501" w14:textId="5ED18041" w:rsidR="00E4498E" w:rsidRDefault="00A26E41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9FF0" w14:textId="6FA100FA" w:rsidR="00E4498E" w:rsidRDefault="00227E6E" w:rsidP="00227E6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Тюльпанова</w:t>
            </w:r>
          </w:p>
        </w:tc>
      </w:tr>
    </w:tbl>
    <w:p w14:paraId="7E33FB3F" w14:textId="77777777" w:rsidR="00E4498E" w:rsidRDefault="00E4498E" w:rsidP="00E4498E">
      <w:pPr>
        <w:pStyle w:val="a5"/>
        <w:rPr>
          <w:sz w:val="28"/>
          <w:szCs w:val="28"/>
        </w:rPr>
      </w:pPr>
    </w:p>
    <w:p w14:paraId="2B3A9E98" w14:textId="4063A174"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3" w:name="_Toc73610395"/>
      <w:r w:rsidR="0091206A">
        <w:lastRenderedPageBreak/>
        <w:t xml:space="preserve">ПЕРВЫЙ </w:t>
      </w:r>
      <w:bookmarkEnd w:id="13"/>
      <w:r w:rsidR="00E658AF">
        <w:t>ДЕНЬ УЧЕБНОЙ ПРАКТИКИ</w:t>
      </w:r>
    </w:p>
    <w:p w14:paraId="02E2E6B1" w14:textId="77777777" w:rsidR="00477249" w:rsidRDefault="00477249" w:rsidP="001C4BC1">
      <w:pPr>
        <w:spacing w:after="0" w:line="240" w:lineRule="auto"/>
        <w:jc w:val="center"/>
        <w:rPr>
          <w:sz w:val="24"/>
        </w:rPr>
      </w:pPr>
    </w:p>
    <w:p w14:paraId="36B5D64D" w14:textId="79C42961" w:rsidR="00477249" w:rsidRPr="00E658AF" w:rsidRDefault="00DA154D" w:rsidP="00E658AF">
      <w:pPr>
        <w:pStyle w:val="2"/>
        <w:rPr>
          <w:sz w:val="24"/>
        </w:rPr>
      </w:pPr>
      <w:bookmarkStart w:id="14" w:name="_Toc73610396"/>
      <w:r w:rsidRPr="00DA154D">
        <w:t>Забор материала для исследования с выходом на внешние объекты.</w:t>
      </w:r>
      <w:bookmarkEnd w:id="14"/>
    </w:p>
    <w:p w14:paraId="78EB23D5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6A9717" w14:textId="77777777" w:rsidR="00E658AF" w:rsidRDefault="00B402E3" w:rsidP="00E658A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>Инструктаж</w:t>
      </w:r>
    </w:p>
    <w:p w14:paraId="28FCF5DD" w14:textId="6D67253C" w:rsidR="00E658AF" w:rsidRDefault="00E658AF" w:rsidP="00E658A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E12D9B" w:rsidRPr="003B19E2">
        <w:rPr>
          <w:rFonts w:ascii="Times New Roman" w:hAnsi="Times New Roman" w:cs="Times New Roman"/>
          <w:bCs/>
          <w:sz w:val="28"/>
          <w:szCs w:val="28"/>
        </w:rPr>
        <w:t>ыл</w:t>
      </w:r>
      <w:r w:rsidR="00B07B1A" w:rsidRPr="003B19E2">
        <w:rPr>
          <w:rFonts w:ascii="Times New Roman" w:hAnsi="Times New Roman" w:cs="Times New Roman"/>
          <w:bCs/>
          <w:sz w:val="28"/>
          <w:szCs w:val="28"/>
        </w:rPr>
        <w:t xml:space="preserve"> произведен отбор пробы воды из местного колодца </w:t>
      </w:r>
      <w:r w:rsidR="00E12D9B" w:rsidRPr="003B19E2">
        <w:rPr>
          <w:rFonts w:ascii="Times New Roman" w:hAnsi="Times New Roman" w:cs="Times New Roman"/>
          <w:bCs/>
          <w:sz w:val="28"/>
          <w:szCs w:val="28"/>
        </w:rPr>
        <w:t xml:space="preserve">п. Водораздел, Емельяновского района, Красноярского края 28.05.22г. на наличие патогенных микроорганизмов в питьевой воде, в соответствии с нормами, установленными </w:t>
      </w:r>
      <w:r w:rsidR="00E12D9B" w:rsidRPr="003B19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</w:t>
      </w:r>
      <w:r w:rsidR="00D97EAB" w:rsidRPr="003B19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Отбор проб воды производился в стерильную бутыль из ведра общего назначения</w:t>
      </w:r>
      <w:r w:rsidR="003B19E2" w:rsidRPr="003B19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Данный колодец является источником питьевой воды.</w:t>
      </w:r>
    </w:p>
    <w:p w14:paraId="290C5A65" w14:textId="77777777" w:rsidR="00DE0BEC" w:rsidRDefault="00DE0BEC" w:rsidP="00E658AF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17E052ED" w14:textId="4CF4FBA7" w:rsidR="00E658AF" w:rsidRDefault="003B19E2" w:rsidP="00E658AF">
      <w:pPr>
        <w:spacing w:after="0"/>
        <w:ind w:firstLine="709"/>
        <w:jc w:val="both"/>
        <w:rPr>
          <w:rFonts w:ascii="Times New Roman" w:hAnsi="Times New Roman" w:cs="Times New Roman"/>
          <w:bCs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</w:rPr>
        <w:t xml:space="preserve">Исследуемая пробы воды хранилась в холодильнике, вдали от прямых </w:t>
      </w:r>
      <w:r w:rsidR="00E658AF">
        <w:rPr>
          <w:rFonts w:ascii="Times New Roman" w:hAnsi="Times New Roman"/>
          <w:bCs/>
          <w:sz w:val="28"/>
          <w:szCs w:val="28"/>
        </w:rPr>
        <w:t>солнечных</w:t>
      </w:r>
      <w:r w:rsidR="00DE0BEC">
        <w:rPr>
          <w:rFonts w:ascii="Times New Roman" w:hAnsi="Times New Roman"/>
          <w:bCs/>
          <w:sz w:val="28"/>
          <w:szCs w:val="28"/>
        </w:rPr>
        <w:t xml:space="preserve"> лучей и транспортировалась</w:t>
      </w:r>
      <w:r>
        <w:rPr>
          <w:rFonts w:ascii="Times New Roman" w:hAnsi="Times New Roman"/>
          <w:bCs/>
          <w:sz w:val="28"/>
          <w:szCs w:val="28"/>
        </w:rPr>
        <w:t xml:space="preserve"> на место исследования в термосумке.</w:t>
      </w:r>
      <w:r w:rsidR="00E658AF">
        <w:rPr>
          <w:rFonts w:ascii="Times New Roman" w:hAnsi="Times New Roman" w:cs="Times New Roman"/>
          <w:bCs/>
          <w:color w:val="444444"/>
          <w:sz w:val="28"/>
          <w:szCs w:val="28"/>
          <w:shd w:val="clear" w:color="auto" w:fill="FFFFFF"/>
        </w:rPr>
        <w:tab/>
      </w:r>
    </w:p>
    <w:p w14:paraId="5B9ACB22" w14:textId="3FEA3AD8" w:rsidR="00301C4A" w:rsidRPr="00E658AF" w:rsidRDefault="00301C4A" w:rsidP="00E658AF">
      <w:pPr>
        <w:spacing w:after="0"/>
        <w:ind w:firstLine="709"/>
        <w:jc w:val="both"/>
        <w:rPr>
          <w:rFonts w:ascii="Times New Roman" w:hAnsi="Times New Roman" w:cs="Times New Roman"/>
          <w:bCs/>
          <w:color w:val="444444"/>
          <w:sz w:val="28"/>
          <w:szCs w:val="28"/>
          <w:shd w:val="clear" w:color="auto" w:fill="FFFFFF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  <w:r w:rsidR="003B19E2">
        <w:rPr>
          <w:rFonts w:ascii="Times New Roman" w:hAnsi="Times New Roman"/>
          <w:bCs/>
          <w:sz w:val="28"/>
          <w:szCs w:val="28"/>
        </w:rPr>
        <w:t>произведен отбор проб питьевой воды из колодца п. Водораздел, Емельяновского района, Красноярского края.</w:t>
      </w:r>
    </w:p>
    <w:p w14:paraId="1D39D48A" w14:textId="77777777" w:rsidR="00477249" w:rsidRDefault="00477249" w:rsidP="00144146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0D1D5E5" w14:textId="77777777" w:rsidR="00144146" w:rsidRDefault="00144146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15" w:name="_Toc73610397"/>
      <w:r>
        <w:br w:type="page"/>
      </w:r>
    </w:p>
    <w:p w14:paraId="4E9B739F" w14:textId="509866F3" w:rsidR="008E1C63" w:rsidRDefault="00E658AF" w:rsidP="00477249">
      <w:pPr>
        <w:pStyle w:val="2"/>
      </w:pPr>
      <w:r>
        <w:lastRenderedPageBreak/>
        <w:t>ПЕРВЫЙ</w:t>
      </w:r>
      <w:r w:rsidR="0091206A">
        <w:t xml:space="preserve"> ЭТАП БАКТЕРИОЛОГИЧЕСКОГО ИССЛЕДОВАНИЯ</w:t>
      </w:r>
      <w:bookmarkEnd w:id="15"/>
    </w:p>
    <w:p w14:paraId="3CAF6B29" w14:textId="77777777" w:rsidR="00477249" w:rsidRPr="00DA154D" w:rsidRDefault="00477249" w:rsidP="00477249">
      <w:pPr>
        <w:pStyle w:val="2"/>
      </w:pPr>
    </w:p>
    <w:p w14:paraId="30AED9EA" w14:textId="77777777" w:rsidR="00E4498E" w:rsidRPr="0091206A" w:rsidRDefault="00DA154D" w:rsidP="0091206A">
      <w:pPr>
        <w:pStyle w:val="2"/>
      </w:pPr>
      <w:bookmarkStart w:id="16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6"/>
    </w:p>
    <w:p w14:paraId="3EEAAD91" w14:textId="77777777"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09275EE" w14:textId="77777777" w:rsidR="00510108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9C1E154" w14:textId="77777777" w:rsidR="00477249" w:rsidRPr="00510108" w:rsidRDefault="00477249" w:rsidP="007D6641">
      <w:pPr>
        <w:spacing w:after="160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14:paraId="4DEE39A4" w14:textId="28A40183" w:rsidR="00477249" w:rsidRPr="00477249" w:rsidRDefault="00477249" w:rsidP="007D6641">
      <w:pPr>
        <w:spacing w:after="160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3B19E2">
        <w:rPr>
          <w:rFonts w:ascii="Times New Roman" w:eastAsia="Calibri" w:hAnsi="Times New Roman" w:cs="Times New Roman"/>
          <w:sz w:val="28"/>
          <w:lang w:eastAsia="en-US"/>
        </w:rPr>
        <w:t xml:space="preserve"> Стерильность</w:t>
      </w:r>
      <w:r w:rsidR="000567B7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47263885" w14:textId="226F7338" w:rsidR="00477249" w:rsidRPr="00477249" w:rsidRDefault="00477249" w:rsidP="007D6641">
      <w:pPr>
        <w:spacing w:after="160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3B19E2">
        <w:rPr>
          <w:rFonts w:ascii="Times New Roman" w:eastAsia="Calibri" w:hAnsi="Times New Roman" w:cs="Times New Roman"/>
          <w:sz w:val="28"/>
          <w:lang w:eastAsia="en-US"/>
        </w:rPr>
        <w:t xml:space="preserve"> Среды должны содержать все питательные вещества для роста микроорганизмов</w:t>
      </w:r>
      <w:r w:rsidR="000567B7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20532E65" w14:textId="324878CD" w:rsidR="00477249" w:rsidRPr="00477249" w:rsidRDefault="00477249" w:rsidP="007D6641">
      <w:pPr>
        <w:spacing w:after="160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3B19E2">
        <w:rPr>
          <w:rFonts w:ascii="Times New Roman" w:eastAsia="Calibri" w:hAnsi="Times New Roman" w:cs="Times New Roman"/>
          <w:sz w:val="28"/>
          <w:lang w:eastAsia="en-US"/>
        </w:rPr>
        <w:t xml:space="preserve"> Среды должны быть оптимальной </w:t>
      </w:r>
      <w:r w:rsidR="000567B7">
        <w:rPr>
          <w:rFonts w:ascii="Times New Roman" w:eastAsia="Calibri" w:hAnsi="Times New Roman" w:cs="Times New Roman"/>
          <w:sz w:val="28"/>
          <w:lang w:eastAsia="en-US"/>
        </w:rPr>
        <w:t>консистенции.</w:t>
      </w:r>
    </w:p>
    <w:p w14:paraId="322797A2" w14:textId="77777777" w:rsidR="00477249" w:rsidRPr="00477249" w:rsidRDefault="00477249" w:rsidP="007D6641">
      <w:pPr>
        <w:spacing w:after="160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14:paraId="33F0EB82" w14:textId="668177B3" w:rsidR="00477249" w:rsidRPr="00477249" w:rsidRDefault="00477249" w:rsidP="007D6641">
      <w:pPr>
        <w:spacing w:after="160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0567B7">
        <w:rPr>
          <w:rFonts w:ascii="Times New Roman" w:eastAsia="Calibri" w:hAnsi="Times New Roman" w:cs="Times New Roman"/>
          <w:sz w:val="28"/>
          <w:lang w:eastAsia="en-US"/>
        </w:rPr>
        <w:t>Расчет и взвешивание ингредиентов в соответствии с рецептурой.</w:t>
      </w:r>
    </w:p>
    <w:p w14:paraId="3C87A2E8" w14:textId="288B6406" w:rsidR="00477249" w:rsidRPr="00477249" w:rsidRDefault="00477249" w:rsidP="007D6641">
      <w:pPr>
        <w:spacing w:after="160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0567B7">
        <w:rPr>
          <w:rFonts w:ascii="Times New Roman" w:eastAsia="Calibri" w:hAnsi="Times New Roman" w:cs="Times New Roman"/>
          <w:sz w:val="28"/>
          <w:lang w:eastAsia="en-US"/>
        </w:rPr>
        <w:t xml:space="preserve"> Варка питательной среды.</w:t>
      </w:r>
    </w:p>
    <w:p w14:paraId="3A817F77" w14:textId="19259CA5" w:rsidR="00477249" w:rsidRDefault="00477249" w:rsidP="007D6641">
      <w:pPr>
        <w:spacing w:after="160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0567B7">
        <w:rPr>
          <w:rFonts w:ascii="Times New Roman" w:eastAsia="Calibri" w:hAnsi="Times New Roman" w:cs="Times New Roman"/>
          <w:sz w:val="28"/>
          <w:lang w:eastAsia="en-US"/>
        </w:rPr>
        <w:t xml:space="preserve"> Р</w:t>
      </w:r>
      <w:r w:rsidR="00F37DC0">
        <w:rPr>
          <w:rFonts w:ascii="Times New Roman" w:eastAsia="Calibri" w:hAnsi="Times New Roman" w:cs="Times New Roman"/>
          <w:sz w:val="28"/>
          <w:lang w:eastAsia="en-US"/>
        </w:rPr>
        <w:t>а</w:t>
      </w:r>
      <w:r w:rsidR="000567B7">
        <w:rPr>
          <w:rFonts w:ascii="Times New Roman" w:eastAsia="Calibri" w:hAnsi="Times New Roman" w:cs="Times New Roman"/>
          <w:sz w:val="28"/>
          <w:lang w:eastAsia="en-US"/>
        </w:rPr>
        <w:t>злив по пробиркам и чашкам Петри.</w:t>
      </w:r>
    </w:p>
    <w:p w14:paraId="153B369D" w14:textId="77777777" w:rsidR="00755A92" w:rsidRDefault="00755A92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</w:p>
    <w:p w14:paraId="5D20D9CC" w14:textId="48B1756A" w:rsidR="00ED56D4" w:rsidRPr="00F37DC0" w:rsidRDefault="00EF2547" w:rsidP="00F37DC0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В</w:t>
      </w:r>
      <w:r w:rsidR="00726937">
        <w:rPr>
          <w:rFonts w:ascii="Times New Roman" w:eastAsia="Calibri" w:hAnsi="Times New Roman" w:cs="Times New Roman"/>
          <w:b/>
          <w:sz w:val="28"/>
          <w:lang w:eastAsia="en-US"/>
        </w:rPr>
        <w:t>арка питательных сред:</w:t>
      </w:r>
    </w:p>
    <w:p w14:paraId="2BF7E9EE" w14:textId="472DA4D0" w:rsidR="003B332C" w:rsidRDefault="00755A92" w:rsidP="007D6641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B332C">
        <w:rPr>
          <w:rFonts w:ascii="Times New Roman" w:hAnsi="Times New Roman"/>
          <w:bCs/>
          <w:iCs/>
          <w:sz w:val="28"/>
          <w:szCs w:val="28"/>
        </w:rPr>
        <w:t>1</w:t>
      </w:r>
      <w:r w:rsidR="00726937" w:rsidRPr="003B332C">
        <w:rPr>
          <w:rFonts w:ascii="Times New Roman" w:hAnsi="Times New Roman"/>
          <w:bCs/>
          <w:iCs/>
          <w:sz w:val="28"/>
          <w:szCs w:val="28"/>
        </w:rPr>
        <w:t xml:space="preserve">20мл питательной среды МПА с составом: мясной бульон, пептон, агар. Для этого на аптечных весах необходимо отмерить 4,8гр сухого порошка и отмерить мерным цилиндром 120мл дистиллированной воды, тщательно растворить порошок в воде, добавив все необходимые для среды компоненты в колбу. Далее закрываем колбу подходящей пробкой и ставим на спиральную электроплиту, доводим до кипения 3 раза, что обеспечивает стерильность среды, </w:t>
      </w:r>
      <w:r w:rsidRPr="003B332C">
        <w:rPr>
          <w:rFonts w:ascii="Times New Roman" w:hAnsi="Times New Roman"/>
          <w:bCs/>
          <w:iCs/>
          <w:sz w:val="28"/>
          <w:szCs w:val="28"/>
        </w:rPr>
        <w:t>и</w:t>
      </w:r>
      <w:r w:rsidR="00726937" w:rsidRPr="003B332C">
        <w:rPr>
          <w:rFonts w:ascii="Times New Roman" w:hAnsi="Times New Roman"/>
          <w:bCs/>
          <w:iCs/>
          <w:sz w:val="28"/>
          <w:szCs w:val="28"/>
        </w:rPr>
        <w:t xml:space="preserve"> ставим остужать готовую питательную среду. </w:t>
      </w:r>
      <w:r w:rsidR="00144146">
        <w:rPr>
          <w:rFonts w:ascii="Times New Roman" w:hAnsi="Times New Roman"/>
          <w:bCs/>
          <w:iCs/>
          <w:sz w:val="28"/>
          <w:szCs w:val="28"/>
        </w:rPr>
        <w:t>(рис. 1)</w:t>
      </w:r>
    </w:p>
    <w:p w14:paraId="1279F1F8" w14:textId="77777777" w:rsidR="003B332C" w:rsidRDefault="007D6641" w:rsidP="003B332C">
      <w:pPr>
        <w:pStyle w:val="aa"/>
        <w:widowControl w:val="0"/>
        <w:tabs>
          <w:tab w:val="left" w:pos="206"/>
          <w:tab w:val="left" w:pos="6326"/>
        </w:tabs>
        <w:spacing w:after="0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3B332C">
        <w:rPr>
          <w:rFonts w:ascii="Times New Roman" w:hAnsi="Times New Roman"/>
          <w:bCs/>
          <w:iCs/>
          <w:sz w:val="28"/>
          <w:szCs w:val="28"/>
        </w:rPr>
        <w:t>Среды МПА используют для культивирования микроорганизмов и подсчета ОМЧ.</w:t>
      </w:r>
      <w:r w:rsidR="003B332C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5CE4BF50" w14:textId="48310EB3" w:rsidR="007D6641" w:rsidRDefault="007D6641" w:rsidP="003B332C">
      <w:pPr>
        <w:pStyle w:val="aa"/>
        <w:widowControl w:val="0"/>
        <w:tabs>
          <w:tab w:val="left" w:pos="206"/>
          <w:tab w:val="left" w:pos="6326"/>
        </w:tabs>
        <w:spacing w:after="0"/>
        <w:ind w:left="360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3B332C">
        <w:rPr>
          <w:rFonts w:ascii="Times New Roman" w:hAnsi="Times New Roman"/>
          <w:bCs/>
          <w:iCs/>
          <w:sz w:val="28"/>
          <w:szCs w:val="28"/>
        </w:rPr>
        <w:t>ОМЧ (общее микробное число) — это</w:t>
      </w:r>
      <w:r w:rsidRPr="003B332C">
        <w:rPr>
          <w:rFonts w:ascii="Times New Roman" w:hAnsi="Times New Roman"/>
          <w:bCs/>
          <w:sz w:val="28"/>
          <w:szCs w:val="28"/>
          <w:shd w:val="clear" w:color="auto" w:fill="FFFFFF"/>
        </w:rPr>
        <w:t> количественный показатель, отражающий общее содержание мезофильных аэробных и факультативно анаэробных микроорганизмов в 1 мл исследуемой воды.</w:t>
      </w:r>
    </w:p>
    <w:p w14:paraId="1D0DBFF2" w14:textId="6F32CDAD" w:rsidR="005D1377" w:rsidRDefault="005D1377" w:rsidP="003B332C">
      <w:pPr>
        <w:pStyle w:val="aa"/>
        <w:widowControl w:val="0"/>
        <w:tabs>
          <w:tab w:val="left" w:pos="206"/>
          <w:tab w:val="left" w:pos="6326"/>
        </w:tabs>
        <w:spacing w:after="0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Расчет ведется с помощью пропорции: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58"/>
      </w:tblGrid>
      <w:tr w:rsidR="005D1377" w14:paraId="648FA3BD" w14:textId="77777777" w:rsidTr="005D1377">
        <w:trPr>
          <w:jc w:val="center"/>
        </w:trPr>
        <w:tc>
          <w:tcPr>
            <w:tcW w:w="2158" w:type="dxa"/>
          </w:tcPr>
          <w:p w14:paraId="47F1FD8C" w14:textId="7966349F" w:rsidR="005D1377" w:rsidRDefault="005D1377" w:rsidP="005D1377">
            <w:pPr>
              <w:pStyle w:val="aa"/>
              <w:widowControl w:val="0"/>
              <w:tabs>
                <w:tab w:val="left" w:pos="206"/>
                <w:tab w:val="left" w:pos="6326"/>
              </w:tabs>
              <w:ind w:left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40г = 1000мл</w:t>
            </w:r>
          </w:p>
        </w:tc>
      </w:tr>
      <w:tr w:rsidR="005D1377" w14:paraId="609AFA52" w14:textId="77777777" w:rsidTr="005D1377">
        <w:trPr>
          <w:jc w:val="center"/>
        </w:trPr>
        <w:tc>
          <w:tcPr>
            <w:tcW w:w="2158" w:type="dxa"/>
          </w:tcPr>
          <w:p w14:paraId="75897EFF" w14:textId="6A163A0C" w:rsidR="005D1377" w:rsidRDefault="005D1377" w:rsidP="005D1377">
            <w:pPr>
              <w:pStyle w:val="aa"/>
              <w:widowControl w:val="0"/>
              <w:tabs>
                <w:tab w:val="left" w:pos="206"/>
                <w:tab w:val="left" w:pos="6326"/>
              </w:tabs>
              <w:ind w:left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 = 120мл</w:t>
            </w:r>
          </w:p>
        </w:tc>
      </w:tr>
    </w:tbl>
    <w:p w14:paraId="0B095904" w14:textId="77777777" w:rsidR="005D1377" w:rsidRPr="003B332C" w:rsidRDefault="005D1377" w:rsidP="005D1377">
      <w:pPr>
        <w:pStyle w:val="aa"/>
        <w:widowControl w:val="0"/>
        <w:tabs>
          <w:tab w:val="left" w:pos="206"/>
          <w:tab w:val="left" w:pos="6326"/>
        </w:tabs>
        <w:spacing w:after="0"/>
        <w:ind w:left="360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34891E64" w14:textId="2D077BFF" w:rsidR="003B332C" w:rsidRDefault="007D6641" w:rsidP="00F37DC0">
      <w:pPr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A6570E" wp14:editId="0346BDA6">
            <wp:extent cx="2730500" cy="38343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88" cy="38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BC42" w14:textId="1A1C211D" w:rsidR="00144146" w:rsidRDefault="00144146" w:rsidP="00F37DC0">
      <w:pPr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Рисунок 1-Приготовление среды МПА</w:t>
      </w:r>
    </w:p>
    <w:p w14:paraId="7D5AFE10" w14:textId="6EF1BAE9" w:rsidR="003B332C" w:rsidRDefault="00755A92" w:rsidP="003B332C">
      <w:pPr>
        <w:pStyle w:val="aa"/>
        <w:numPr>
          <w:ilvl w:val="0"/>
          <w:numId w:val="10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r w:rsidRPr="003B332C">
        <w:rPr>
          <w:rFonts w:ascii="Times New Roman" w:hAnsi="Times New Roman"/>
          <w:bCs/>
          <w:iCs/>
          <w:sz w:val="28"/>
          <w:szCs w:val="28"/>
        </w:rPr>
        <w:t xml:space="preserve">Для приготовления 120мл питательной среды </w:t>
      </w:r>
      <w:proofErr w:type="spellStart"/>
      <w:r w:rsidRPr="003B332C">
        <w:rPr>
          <w:rFonts w:ascii="Times New Roman" w:hAnsi="Times New Roman"/>
          <w:bCs/>
          <w:iCs/>
          <w:sz w:val="28"/>
          <w:szCs w:val="28"/>
        </w:rPr>
        <w:t>Эндо</w:t>
      </w:r>
      <w:proofErr w:type="spellEnd"/>
      <w:r w:rsidRPr="003B332C">
        <w:rPr>
          <w:rFonts w:ascii="Times New Roman" w:hAnsi="Times New Roman"/>
          <w:bCs/>
          <w:iCs/>
          <w:sz w:val="28"/>
          <w:szCs w:val="28"/>
        </w:rPr>
        <w:t xml:space="preserve"> необходимо отмерить 4,8гр сухого порошка и 120мл дистиллированной воды. Сухой порошок и дистиллированную воду добавить в колбу, тщательно растворить сухой порошок в воде, закрыть колбу пробкой и поставить на спиральную электроплиту. Необходимо обеспечить стерильность среды (прокипятить среду 3 раза) и оставить остужать готовую питательную среду.</w:t>
      </w:r>
      <w:r w:rsidR="00144146">
        <w:rPr>
          <w:rFonts w:ascii="Times New Roman" w:hAnsi="Times New Roman"/>
          <w:bCs/>
          <w:iCs/>
          <w:sz w:val="28"/>
          <w:szCs w:val="28"/>
        </w:rPr>
        <w:t xml:space="preserve"> (рис. 2)</w:t>
      </w:r>
    </w:p>
    <w:p w14:paraId="218668EC" w14:textId="62E4C7A4" w:rsidR="007D6641" w:rsidRPr="00DA328F" w:rsidRDefault="007D6641" w:rsidP="00DA328F">
      <w:pPr>
        <w:pStyle w:val="aa"/>
        <w:ind w:left="36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3B332C">
        <w:rPr>
          <w:rFonts w:ascii="Times New Roman" w:hAnsi="Times New Roman"/>
          <w:bCs/>
          <w:sz w:val="28"/>
          <w:szCs w:val="28"/>
        </w:rPr>
        <w:t xml:space="preserve">Состав среды </w:t>
      </w:r>
      <w:proofErr w:type="spellStart"/>
      <w:r w:rsidRPr="003B332C">
        <w:rPr>
          <w:rFonts w:ascii="Times New Roman" w:hAnsi="Times New Roman"/>
          <w:bCs/>
          <w:sz w:val="28"/>
          <w:szCs w:val="28"/>
        </w:rPr>
        <w:t>Эндо</w:t>
      </w:r>
      <w:proofErr w:type="spellEnd"/>
      <w:r w:rsidRPr="003B332C">
        <w:rPr>
          <w:rFonts w:ascii="Times New Roman" w:hAnsi="Times New Roman"/>
          <w:bCs/>
          <w:sz w:val="28"/>
          <w:szCs w:val="28"/>
        </w:rPr>
        <w:t>: МПА, краситель фуксин, сахароза, индикатор. Данная среда используется для выращивания микроорганизмов кишечной группы.</w:t>
      </w:r>
      <w:r w:rsidR="003B332C">
        <w:rPr>
          <w:noProof/>
        </w:rPr>
        <w:drawing>
          <wp:inline distT="0" distB="0" distL="0" distR="0" wp14:anchorId="604DA715" wp14:editId="1E0FA766">
            <wp:extent cx="2266950" cy="2886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4" b="10551"/>
                    <a:stretch/>
                  </pic:blipFill>
                  <pic:spPr bwMode="auto">
                    <a:xfrm>
                      <a:off x="0" y="0"/>
                      <a:ext cx="226695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146">
        <w:rPr>
          <w:rFonts w:ascii="Times New Roman" w:hAnsi="Times New Roman"/>
          <w:bCs/>
          <w:sz w:val="28"/>
          <w:szCs w:val="28"/>
        </w:rPr>
        <w:t xml:space="preserve"> Рисунок 2-Приготовление среды </w:t>
      </w:r>
      <w:proofErr w:type="spellStart"/>
      <w:r w:rsidR="00144146">
        <w:rPr>
          <w:rFonts w:ascii="Times New Roman" w:hAnsi="Times New Roman"/>
          <w:bCs/>
          <w:sz w:val="28"/>
          <w:szCs w:val="28"/>
        </w:rPr>
        <w:t>Эндо</w:t>
      </w:r>
      <w:proofErr w:type="spellEnd"/>
    </w:p>
    <w:p w14:paraId="4B7896EE" w14:textId="1D90696C" w:rsidR="007D6641" w:rsidRDefault="003B332C" w:rsidP="00DE0BEC">
      <w:pPr>
        <w:pStyle w:val="a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Приготовление 100мл питательной среды Кесслера: отмерить 2,3гр сухого порошка и 100мл дистиллированной воды, добавить уже отмеренные компоненты в колбу. Варка осуществляется на спиральной электроплите, при этом необходимо обеспечить стерильность среды (прокипятить 3 раза). </w:t>
      </w:r>
    </w:p>
    <w:p w14:paraId="39B31534" w14:textId="7B36402A" w:rsidR="005B5813" w:rsidRDefault="003B332C" w:rsidP="00EF2547">
      <w:pPr>
        <w:pStyle w:val="aa"/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Состав среды Кесслера: пептон, панкреатический гидролизат рыбной муки, лактоза, желчь, кристаллический фиолетовый, натрий углекислый. Данная среда используется для обнаружения бактерий группы кишечной палочки.</w:t>
      </w:r>
      <w:r w:rsidR="00144146">
        <w:rPr>
          <w:rFonts w:ascii="Times New Roman" w:hAnsi="Times New Roman"/>
          <w:bCs/>
          <w:sz w:val="28"/>
          <w:szCs w:val="28"/>
        </w:rPr>
        <w:t xml:space="preserve"> (рис. 3)</w:t>
      </w:r>
    </w:p>
    <w:p w14:paraId="482923E2" w14:textId="26413792" w:rsidR="003B332C" w:rsidRDefault="005B5813" w:rsidP="005B5813">
      <w:pPr>
        <w:pStyle w:val="aa"/>
        <w:spacing w:after="0"/>
        <w:ind w:left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EA0AAA" wp14:editId="7AD73421">
            <wp:extent cx="3067050" cy="4089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57" cy="40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FF86" w14:textId="03EAB5E1" w:rsidR="003B332C" w:rsidRDefault="00144146" w:rsidP="00144146">
      <w:pPr>
        <w:pStyle w:val="aa"/>
        <w:spacing w:after="0"/>
        <w:ind w:left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3-Приготовление среды Кесслера.</w:t>
      </w:r>
    </w:p>
    <w:p w14:paraId="53182E5D" w14:textId="61B779EE" w:rsidR="005B5813" w:rsidRPr="00F37DC0" w:rsidRDefault="005B5813" w:rsidP="00F37DC0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67EF592B" w14:textId="0985E022" w:rsidR="00995395" w:rsidRPr="00F37DC0" w:rsidRDefault="00995395" w:rsidP="00F37D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Производился разлив приготовленных питательных сред в чашки Петри и пробирки «столбиком»</w:t>
      </w:r>
    </w:p>
    <w:p w14:paraId="55A8FEDD" w14:textId="06140C40" w:rsidR="00EF2547" w:rsidRDefault="00995395" w:rsidP="00DE0BEC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</w:t>
      </w:r>
      <w:r w:rsidR="00F37DC0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злив в чашки Петри осуществляется добавлением </w:t>
      </w:r>
      <w:r w:rsidR="00EF2547">
        <w:rPr>
          <w:rFonts w:ascii="Times New Roman" w:hAnsi="Times New Roman"/>
          <w:bCs/>
          <w:sz w:val="28"/>
          <w:szCs w:val="28"/>
        </w:rPr>
        <w:t xml:space="preserve">приготовленной питательной среды на дно стерильной чашки Петри, обеспечивая дальнейшую стерильность среды. В чашки Петри разливали среды МПА и </w:t>
      </w:r>
      <w:proofErr w:type="spellStart"/>
      <w:r w:rsidR="00EF2547">
        <w:rPr>
          <w:rFonts w:ascii="Times New Roman" w:hAnsi="Times New Roman"/>
          <w:bCs/>
          <w:sz w:val="28"/>
          <w:szCs w:val="28"/>
        </w:rPr>
        <w:t>Эндо</w:t>
      </w:r>
      <w:proofErr w:type="spellEnd"/>
      <w:r w:rsidR="00EF2547">
        <w:rPr>
          <w:rFonts w:ascii="Times New Roman" w:hAnsi="Times New Roman"/>
          <w:bCs/>
          <w:sz w:val="28"/>
          <w:szCs w:val="28"/>
        </w:rPr>
        <w:t>.</w:t>
      </w:r>
    </w:p>
    <w:p w14:paraId="4C477332" w14:textId="0CD52CB8" w:rsidR="00995395" w:rsidRDefault="00EF2547" w:rsidP="00DE0BEC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разлива в пробирки «столбиком» необходимо заполнить пробирку приготовленной средой на 2см, обеспечивая дальнейшую стерильность. В пробирки «столбиком» разливали питательную среду Кесслера.</w:t>
      </w:r>
      <w:r w:rsidR="00144146">
        <w:rPr>
          <w:rFonts w:ascii="Times New Roman" w:hAnsi="Times New Roman"/>
          <w:bCs/>
          <w:sz w:val="28"/>
          <w:szCs w:val="28"/>
        </w:rPr>
        <w:t xml:space="preserve"> (рис. 4)</w:t>
      </w:r>
    </w:p>
    <w:p w14:paraId="7322AEAF" w14:textId="2EBBC027" w:rsidR="00EF2547" w:rsidRDefault="00EF2547" w:rsidP="00EF2547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992459" wp14:editId="085D8507">
            <wp:extent cx="2870200" cy="38268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06" cy="384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0295" w14:textId="4CF23BBE" w:rsidR="00EF2547" w:rsidRDefault="00144146" w:rsidP="00144146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4-Разлив приготовленной среды по пробиркам.</w:t>
      </w:r>
    </w:p>
    <w:p w14:paraId="4F985098" w14:textId="2158B21C" w:rsidR="00EF2547" w:rsidRDefault="00EF2547" w:rsidP="00995395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00CE0601" w14:textId="391C30B8" w:rsidR="00EF2547" w:rsidRDefault="00EF2547" w:rsidP="00F37DC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Посев исследуемого материала:</w:t>
      </w:r>
    </w:p>
    <w:p w14:paraId="0268E08F" w14:textId="62F40833" w:rsidR="00F37DC0" w:rsidRDefault="00F37DC0" w:rsidP="00DE0B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чем производить посев исследуемого материала необходимо организовать рабочее место: клеенка, спиртовка,</w:t>
      </w:r>
      <w:r w:rsidR="00DA328F">
        <w:rPr>
          <w:rFonts w:ascii="Times New Roman" w:hAnsi="Times New Roman"/>
          <w:sz w:val="28"/>
          <w:szCs w:val="28"/>
        </w:rPr>
        <w:t xml:space="preserve"> коробок спичек,</w:t>
      </w:r>
      <w:r>
        <w:rPr>
          <w:rFonts w:ascii="Times New Roman" w:hAnsi="Times New Roman"/>
          <w:sz w:val="28"/>
          <w:szCs w:val="28"/>
        </w:rPr>
        <w:t xml:space="preserve"> штатив, стерильная пипетка, пинцет, металлический шпатель, емкость со спиртом для шпателя, дезраствор для использованных пипеток. </w:t>
      </w:r>
    </w:p>
    <w:p w14:paraId="170AB1D3" w14:textId="1054B5D6" w:rsidR="00F37DC0" w:rsidRPr="00F37DC0" w:rsidRDefault="00F37DC0" w:rsidP="00F37DC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BCB9D13" w14:textId="3D55A3EA" w:rsidR="00F37DC0" w:rsidRDefault="00D619AC" w:rsidP="00F37D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14:paraId="03C51381" w14:textId="6411F47F" w:rsidR="00F37DC0" w:rsidRPr="00144146" w:rsidRDefault="00F37DC0" w:rsidP="00DE0BE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7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Производим посев шпателем пробы воды на среду МПА.</w:t>
      </w:r>
      <w:r w:rsidRPr="00F37D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Наносим 0,2 мл материала на поверхность среды пипеткой, затем металлический шпатель предварительно обжигаем и тщательно втираем воду по всей поверхности агара, вращая полуоткрытую чашку. После посева металлический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шпатель </w:t>
      </w:r>
      <w:r w:rsidRPr="00F37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прокаливают в пламени горелки.</w:t>
      </w:r>
    </w:p>
    <w:p w14:paraId="60D57E01" w14:textId="77777777"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8FB699" w14:textId="77777777" w:rsidR="0022362F" w:rsidRDefault="007D2BBD" w:rsidP="002236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14:paraId="04EF2501" w14:textId="7364BC35" w:rsidR="00D619AC" w:rsidRDefault="00F37DC0" w:rsidP="00DE0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Производим посев «газоном» на среду </w:t>
      </w:r>
      <w:proofErr w:type="spellStart"/>
      <w:r w:rsidRPr="00F37DC0">
        <w:rPr>
          <w:rFonts w:ascii="Times New Roman" w:hAnsi="Times New Roman" w:cs="Times New Roman"/>
          <w:sz w:val="28"/>
          <w:szCs w:val="28"/>
          <w:shd w:val="clear" w:color="auto" w:fill="FFFFFF"/>
        </w:rPr>
        <w:t>Эндо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37DC0">
        <w:rPr>
          <w:rFonts w:ascii="Times New Roman" w:hAnsi="Times New Roman" w:cs="Times New Roman"/>
          <w:sz w:val="28"/>
          <w:szCs w:val="28"/>
        </w:rPr>
        <w:br/>
      </w:r>
      <w:r w:rsidRPr="00F37DC0">
        <w:rPr>
          <w:rFonts w:ascii="Times New Roman" w:hAnsi="Times New Roman" w:cs="Times New Roman"/>
          <w:sz w:val="28"/>
          <w:szCs w:val="28"/>
          <w:shd w:val="clear" w:color="auto" w:fill="FFFFFF"/>
        </w:rPr>
        <w:t>0,5 мл исследуемой воды наносим пипеткой на поверхность среды и тщательно распределяют жидкость по всей поверхности чашки. Избыток материала отсасываем пипеткой и вместе с ней помещаем в дезинфицирующий раствор.</w:t>
      </w:r>
    </w:p>
    <w:p w14:paraId="31362DC5" w14:textId="0686A72D" w:rsidR="0022362F" w:rsidRDefault="0022362F" w:rsidP="0022362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6C81D32" w14:textId="19C9C2DC" w:rsidR="0022362F" w:rsidRDefault="0022362F" w:rsidP="00DE0BE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Посев «столбиком»</w:t>
      </w:r>
    </w:p>
    <w:p w14:paraId="6C4531D5" w14:textId="04E8E0D0" w:rsidR="0022362F" w:rsidRDefault="0022362F" w:rsidP="00DE0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пробирку со средой Кесслера помещаем 1мл исследуемой воды и перемешиваем содержимое.</w:t>
      </w:r>
    </w:p>
    <w:p w14:paraId="750545DB" w14:textId="6655C889" w:rsidR="0022362F" w:rsidRDefault="0022362F" w:rsidP="0022362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FB11DB" w14:textId="102DED14" w:rsidR="0022362F" w:rsidRDefault="0022362F" w:rsidP="00DE0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работы посеянный материал убираем в термостат и убираем рабочее место. </w:t>
      </w:r>
      <w:r w:rsidR="00144146">
        <w:rPr>
          <w:rFonts w:ascii="Times New Roman" w:hAnsi="Times New Roman" w:cs="Times New Roman"/>
          <w:sz w:val="28"/>
          <w:szCs w:val="28"/>
          <w:shd w:val="clear" w:color="auto" w:fill="FFFFFF"/>
        </w:rPr>
        <w:t>(рис. 5)</w:t>
      </w:r>
    </w:p>
    <w:p w14:paraId="628A2C09" w14:textId="69C84702" w:rsidR="00670125" w:rsidRPr="00670125" w:rsidRDefault="0022362F" w:rsidP="00670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3C25BF" wp14:editId="52F274E4">
            <wp:extent cx="2742797" cy="2711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55"/>
                    <a:stretch/>
                  </pic:blipFill>
                  <pic:spPr bwMode="auto">
                    <a:xfrm>
                      <a:off x="0" y="0"/>
                      <a:ext cx="2750844" cy="27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B28FB" w14:textId="40FA3607" w:rsidR="00670125" w:rsidRPr="00144146" w:rsidRDefault="00144146" w:rsidP="0047207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5 – Чашки Петри в термостате.</w:t>
      </w:r>
    </w:p>
    <w:p w14:paraId="0EFEA1E9" w14:textId="77777777" w:rsidR="007C2119" w:rsidRDefault="007C2119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14:paraId="3DADCA46" w14:textId="7B67C904" w:rsidR="00670125" w:rsidRDefault="00ED56D4" w:rsidP="00DE0BEC">
      <w:pPr>
        <w:spacing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  <w:r w:rsidR="00670125">
        <w:rPr>
          <w:rFonts w:ascii="Times New Roman" w:hAnsi="Times New Roman"/>
          <w:b/>
          <w:sz w:val="28"/>
          <w:szCs w:val="28"/>
        </w:rPr>
        <w:t xml:space="preserve"> </w:t>
      </w:r>
      <w:r w:rsidR="00670125" w:rsidRPr="00670125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Произведён посев материала на среды МПА, ЭНДО и Кесслера. Для определения общего микробного числа, дифференцировки бактерий кишечной группы по их способности сбраживать лактозу.</w:t>
      </w:r>
    </w:p>
    <w:p w14:paraId="579794C4" w14:textId="6D32F5D9" w:rsidR="00670125" w:rsidRDefault="00670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06732131" w14:textId="0476AD58" w:rsidR="00915BD0" w:rsidRDefault="00E658AF" w:rsidP="00E658AF">
      <w:pPr>
        <w:pStyle w:val="2"/>
        <w:ind w:left="709"/>
      </w:pPr>
      <w:bookmarkStart w:id="17" w:name="_Toc73610399"/>
      <w:r>
        <w:lastRenderedPageBreak/>
        <w:t>ВТОРОЙ</w:t>
      </w:r>
      <w:r w:rsidR="0091206A">
        <w:t xml:space="preserve"> ЭТАП БАКТЕРИОЛОГИЧЕСКОГО ИССЛЕДОВАНИЯ</w:t>
      </w:r>
      <w:bookmarkEnd w:id="17"/>
    </w:p>
    <w:p w14:paraId="09CD03B6" w14:textId="77777777"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14:paraId="1914055B" w14:textId="77777777" w:rsidR="00E76E33" w:rsidRDefault="00C63EE8" w:rsidP="00BB6B4E">
      <w:pPr>
        <w:pStyle w:val="2"/>
      </w:pPr>
      <w:bookmarkStart w:id="18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8"/>
    </w:p>
    <w:p w14:paraId="301E3C4A" w14:textId="77777777" w:rsidR="0091206A" w:rsidRPr="0091206A" w:rsidRDefault="0091206A" w:rsidP="0091206A"/>
    <w:p w14:paraId="12FBC09F" w14:textId="15A3A72E" w:rsidR="00510108" w:rsidRDefault="00510108" w:rsidP="00510108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Определение </w:t>
      </w:r>
      <w:r w:rsidR="006A20CF">
        <w:rPr>
          <w:rFonts w:ascii="Times New Roman" w:eastAsia="Calibri" w:hAnsi="Times New Roman" w:cs="Times New Roman"/>
          <w:b/>
          <w:sz w:val="28"/>
          <w:lang w:eastAsia="en-US"/>
        </w:rPr>
        <w:t>к</w:t>
      </w:r>
      <w:r w:rsidR="006A20CF" w:rsidRPr="00510108">
        <w:rPr>
          <w:rFonts w:ascii="Times New Roman" w:eastAsia="Calibri" w:hAnsi="Times New Roman" w:cs="Times New Roman"/>
          <w:b/>
          <w:sz w:val="28"/>
          <w:lang w:eastAsia="en-US"/>
        </w:rPr>
        <w:t>ультуральны</w:t>
      </w:r>
      <w:r w:rsidR="006A20CF">
        <w:rPr>
          <w:rFonts w:ascii="Times New Roman" w:eastAsia="Calibri" w:hAnsi="Times New Roman" w:cs="Times New Roman"/>
          <w:b/>
          <w:sz w:val="28"/>
          <w:lang w:eastAsia="en-US"/>
        </w:rPr>
        <w:t>х</w:t>
      </w: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 свойств микроорганизмов на плотной и жидкой средах </w:t>
      </w:r>
    </w:p>
    <w:p w14:paraId="4FBA2D1E" w14:textId="77777777" w:rsidR="00790C28" w:rsidRDefault="00F9411E" w:rsidP="00E658AF">
      <w:pPr>
        <w:spacing w:after="160"/>
        <w:ind w:firstLine="709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Был произведен визуальный осмотр выросших культур на питательных средах МПА, </w:t>
      </w:r>
      <w:proofErr w:type="spellStart"/>
      <w:r>
        <w:rPr>
          <w:rFonts w:ascii="Times New Roman" w:eastAsia="Calibri" w:hAnsi="Times New Roman" w:cs="Times New Roman"/>
          <w:bCs/>
          <w:sz w:val="28"/>
          <w:lang w:eastAsia="en-US"/>
        </w:rPr>
        <w:t>Эндо</w:t>
      </w:r>
      <w:proofErr w:type="spellEnd"/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 и Кесслера. Рост отмечен только на среде МПА, что означает отсутствие в воде микроорганизмов кишечной группы. </w:t>
      </w:r>
      <w:r w:rsidR="00807C65">
        <w:rPr>
          <w:rFonts w:ascii="Times New Roman" w:eastAsia="Calibri" w:hAnsi="Times New Roman" w:cs="Times New Roman"/>
          <w:bCs/>
          <w:sz w:val="28"/>
          <w:lang w:eastAsia="en-US"/>
        </w:rPr>
        <w:t>(рис. 6)</w:t>
      </w:r>
      <w:r w:rsidR="00BC3A65">
        <w:rPr>
          <w:rFonts w:ascii="Times New Roman" w:eastAsia="Calibri" w:hAnsi="Times New Roman" w:cs="Times New Roman"/>
          <w:bCs/>
          <w:sz w:val="28"/>
          <w:lang w:eastAsia="en-US"/>
        </w:rPr>
        <w:t xml:space="preserve"> </w:t>
      </w:r>
    </w:p>
    <w:p w14:paraId="42513D31" w14:textId="1C324628" w:rsidR="00F9411E" w:rsidRDefault="00F9411E" w:rsidP="00E658AF">
      <w:pPr>
        <w:spacing w:after="160"/>
        <w:ind w:firstLine="709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На среде МПА </w:t>
      </w:r>
      <w:r w:rsidR="00807C65">
        <w:rPr>
          <w:rFonts w:ascii="Times New Roman" w:eastAsia="Calibri" w:hAnsi="Times New Roman" w:cs="Times New Roman"/>
          <w:bCs/>
          <w:sz w:val="28"/>
          <w:lang w:eastAsia="en-US"/>
        </w:rPr>
        <w:t xml:space="preserve">выросли два вида колоний. Первая колония </w:t>
      </w:r>
      <w:r w:rsidR="001811F6">
        <w:rPr>
          <w:rFonts w:ascii="Times New Roman" w:eastAsia="Calibri" w:hAnsi="Times New Roman" w:cs="Times New Roman"/>
          <w:bCs/>
          <w:sz w:val="28"/>
          <w:lang w:eastAsia="en-US"/>
        </w:rPr>
        <w:t xml:space="preserve">является </w:t>
      </w:r>
      <w:r w:rsidR="001811F6">
        <w:rPr>
          <w:rFonts w:ascii="Times New Roman" w:eastAsia="Calibri" w:hAnsi="Times New Roman" w:cs="Times New Roman"/>
          <w:bCs/>
          <w:sz w:val="28"/>
          <w:lang w:val="en-US" w:eastAsia="en-US"/>
        </w:rPr>
        <w:t>S</w:t>
      </w:r>
      <w:r w:rsidR="001811F6">
        <w:rPr>
          <w:rFonts w:ascii="Times New Roman" w:eastAsia="Calibri" w:hAnsi="Times New Roman" w:cs="Times New Roman"/>
          <w:bCs/>
          <w:sz w:val="28"/>
          <w:lang w:eastAsia="en-US"/>
        </w:rPr>
        <w:t>-колонией: круглая форма, гладкая поверхность, ровные края</w:t>
      </w:r>
      <w:r w:rsidR="000F0FCE">
        <w:rPr>
          <w:rFonts w:ascii="Times New Roman" w:eastAsia="Calibri" w:hAnsi="Times New Roman" w:cs="Times New Roman"/>
          <w:bCs/>
          <w:sz w:val="28"/>
          <w:lang w:eastAsia="en-US"/>
        </w:rPr>
        <w:t>. К</w:t>
      </w:r>
      <w:r w:rsidR="001811F6">
        <w:rPr>
          <w:rFonts w:ascii="Times New Roman" w:eastAsia="Calibri" w:hAnsi="Times New Roman" w:cs="Times New Roman"/>
          <w:bCs/>
          <w:sz w:val="28"/>
          <w:lang w:eastAsia="en-US"/>
        </w:rPr>
        <w:t xml:space="preserve">олония имеет </w:t>
      </w:r>
      <w:r w:rsidR="000F0FCE">
        <w:rPr>
          <w:rFonts w:ascii="Times New Roman" w:eastAsia="Calibri" w:hAnsi="Times New Roman" w:cs="Times New Roman"/>
          <w:bCs/>
          <w:sz w:val="28"/>
          <w:lang w:eastAsia="en-US"/>
        </w:rPr>
        <w:t xml:space="preserve">белый цвет, кремовую </w:t>
      </w:r>
      <w:r w:rsidR="00B95BF4">
        <w:rPr>
          <w:rFonts w:ascii="Times New Roman" w:eastAsia="Calibri" w:hAnsi="Times New Roman" w:cs="Times New Roman"/>
          <w:bCs/>
          <w:sz w:val="28"/>
          <w:lang w:eastAsia="en-US"/>
        </w:rPr>
        <w:t xml:space="preserve">однородную </w:t>
      </w:r>
      <w:r w:rsidR="000F0FCE">
        <w:rPr>
          <w:rFonts w:ascii="Times New Roman" w:eastAsia="Calibri" w:hAnsi="Times New Roman" w:cs="Times New Roman"/>
          <w:bCs/>
          <w:sz w:val="28"/>
          <w:lang w:eastAsia="en-US"/>
        </w:rPr>
        <w:t>структуру, является непрозрачной. У второй выращенной культуры замечен «ползучий» рост. Края ровные, поверхность гладкая, края относительно ровные</w:t>
      </w:r>
      <w:r w:rsidR="00B95BF4">
        <w:rPr>
          <w:rFonts w:ascii="Times New Roman" w:eastAsia="Calibri" w:hAnsi="Times New Roman" w:cs="Times New Roman"/>
          <w:bCs/>
          <w:sz w:val="28"/>
          <w:lang w:eastAsia="en-US"/>
        </w:rPr>
        <w:t>, маслянистая однородная структура, непрозрачная, белого цвета. (рис. 7)</w:t>
      </w:r>
    </w:p>
    <w:p w14:paraId="24F1CAC8" w14:textId="76E0B596" w:rsidR="00B95BF4" w:rsidRDefault="00BC3A65" w:rsidP="00BC3A65">
      <w:pPr>
        <w:spacing w:after="160" w:line="256" w:lineRule="auto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       </w:t>
      </w:r>
      <w:r>
        <w:rPr>
          <w:noProof/>
        </w:rPr>
        <w:drawing>
          <wp:inline distT="0" distB="0" distL="0" distR="0" wp14:anchorId="25A34477" wp14:editId="03863E35">
            <wp:extent cx="2413000" cy="32172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59" cy="32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            </w:t>
      </w:r>
      <w:r>
        <w:rPr>
          <w:noProof/>
        </w:rPr>
        <w:drawing>
          <wp:inline distT="0" distB="0" distL="0" distR="0" wp14:anchorId="121464A2" wp14:editId="0BF40550">
            <wp:extent cx="2419350" cy="32257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01" cy="32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   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C3A65" w14:paraId="22E516AC" w14:textId="77777777" w:rsidTr="00BC3A65">
        <w:trPr>
          <w:jc w:val="center"/>
        </w:trPr>
        <w:tc>
          <w:tcPr>
            <w:tcW w:w="4785" w:type="dxa"/>
          </w:tcPr>
          <w:p w14:paraId="2CBBB0C0" w14:textId="69395CE6" w:rsidR="00BC3A65" w:rsidRDefault="00BC3A65" w:rsidP="00BC3A65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Рисунок 6 – Рост бактерий на трех средах</w:t>
            </w:r>
          </w:p>
        </w:tc>
        <w:tc>
          <w:tcPr>
            <w:tcW w:w="4786" w:type="dxa"/>
          </w:tcPr>
          <w:p w14:paraId="3778731E" w14:textId="58CBAB3C" w:rsidR="00BC3A65" w:rsidRDefault="00BC3A65" w:rsidP="00BC3A65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Рисунок 7 – Виды выращенных культур</w:t>
            </w:r>
          </w:p>
        </w:tc>
      </w:tr>
    </w:tbl>
    <w:p w14:paraId="0171AED2" w14:textId="77777777" w:rsidR="005D43E8" w:rsidRPr="005D43E8" w:rsidRDefault="005D43E8" w:rsidP="00B95BF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Определите морфологические свойства культуры.</w:t>
      </w:r>
    </w:p>
    <w:p w14:paraId="014C71F4" w14:textId="23EF4AF7" w:rsidR="005D43E8" w:rsidRPr="00D8501D" w:rsidRDefault="00BC3A65" w:rsidP="00A004BA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Была произведена окраска по грамму</w:t>
      </w:r>
      <w:r w:rsidR="00790C28">
        <w:rPr>
          <w:rFonts w:ascii="Times New Roman" w:eastAsia="Calibri" w:hAnsi="Times New Roman" w:cs="Times New Roman"/>
          <w:sz w:val="28"/>
          <w:szCs w:val="28"/>
          <w:lang w:eastAsia="en-US"/>
        </w:rPr>
        <w:t>. Микроскопией было выявлено 2 вида бактерий одинаковой морфологией</w:t>
      </w:r>
      <w:r w:rsidR="00D850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790C28">
        <w:rPr>
          <w:rFonts w:ascii="Times New Roman" w:eastAsia="Calibri" w:hAnsi="Times New Roman" w:cs="Times New Roman"/>
          <w:sz w:val="28"/>
          <w:szCs w:val="28"/>
          <w:lang w:eastAsia="en-US"/>
        </w:rPr>
        <w:t>Грам положительные спорообразующие стрептобациллы. (рис. 8, рис. 9)</w:t>
      </w:r>
    </w:p>
    <w:p w14:paraId="35D0C894" w14:textId="77777777" w:rsidR="00A6597A" w:rsidRDefault="00A6597A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96E4D53" wp14:editId="734FFA98">
            <wp:extent cx="2654300" cy="27913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" t="21420" b="5411"/>
                    <a:stretch/>
                  </pic:blipFill>
                  <pic:spPr bwMode="auto">
                    <a:xfrm>
                      <a:off x="0" y="0"/>
                      <a:ext cx="2678975" cy="28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>
        <w:rPr>
          <w:noProof/>
        </w:rPr>
        <w:drawing>
          <wp:inline distT="0" distB="0" distL="0" distR="0" wp14:anchorId="47E5874E" wp14:editId="4B84A6DC">
            <wp:extent cx="2813050" cy="279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797" r="-131" b="7612"/>
                    <a:stretch/>
                  </pic:blipFill>
                  <pic:spPr bwMode="auto">
                    <a:xfrm>
                      <a:off x="0" y="0"/>
                      <a:ext cx="2817632" cy="27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6597A" w14:paraId="017CE01F" w14:textId="77777777" w:rsidTr="00A6597A">
        <w:trPr>
          <w:jc w:val="center"/>
        </w:trPr>
        <w:tc>
          <w:tcPr>
            <w:tcW w:w="4785" w:type="dxa"/>
          </w:tcPr>
          <w:p w14:paraId="5D8A283D" w14:textId="2E7C75C4" w:rsidR="00A6597A" w:rsidRDefault="00A6597A" w:rsidP="00A6597A">
            <w:pPr>
              <w:spacing w:after="160"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Рисунок 8 – Микроскопирование бактерий первой колонии.</w:t>
            </w:r>
          </w:p>
        </w:tc>
        <w:tc>
          <w:tcPr>
            <w:tcW w:w="4786" w:type="dxa"/>
          </w:tcPr>
          <w:p w14:paraId="18369849" w14:textId="71143F75" w:rsidR="00A6597A" w:rsidRDefault="00A6597A" w:rsidP="00A6597A">
            <w:pPr>
              <w:spacing w:after="160"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Рисунок 9 – Микроскопирование бактерий второй колонии.</w:t>
            </w:r>
          </w:p>
        </w:tc>
      </w:tr>
    </w:tbl>
    <w:p w14:paraId="5D5EB2F2" w14:textId="13937A18" w:rsidR="00A6597A" w:rsidRDefault="00A6597A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CBC51F0" w14:textId="0C9CCCE0" w:rsidR="00E8093A" w:rsidRDefault="007C2119" w:rsidP="00D85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2C6DC7" w:rsidRPr="002C6DC7">
        <w:rPr>
          <w:rFonts w:ascii="Times New Roman" w:hAnsi="Times New Roman" w:cs="Times New Roman"/>
          <w:b/>
          <w:sz w:val="28"/>
          <w:szCs w:val="28"/>
        </w:rPr>
        <w:t xml:space="preserve">осев </w:t>
      </w:r>
      <w:r w:rsidR="00192E24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</w:p>
    <w:p w14:paraId="76E4F47D" w14:textId="608DED1C" w:rsidR="00D8501D" w:rsidRPr="00D8501D" w:rsidRDefault="00D8501D" w:rsidP="00DE0B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Перед посевом необходимо было приготовить 200мл питательной среды МПА. Приготовленную среду разлили по чашкам Петри и в пробирки «скошенным агаром». Далее проводился посев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Голду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(по секторам) для получения чистой изолированной колонии и посев на «скошенный агар» для накопления чистой культуры. </w:t>
      </w:r>
    </w:p>
    <w:p w14:paraId="4C606DC2" w14:textId="67BA86D7" w:rsidR="00144146" w:rsidRDefault="0014414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5D2A50" w14:textId="27BADFD4" w:rsidR="00144146" w:rsidRDefault="00144146" w:rsidP="00DE0BEC">
      <w:pPr>
        <w:spacing w:after="100" w:afterAutospacing="1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группе осуществлялись заборы девяти проб воды из разных источников (Табл. </w:t>
      </w:r>
      <w:r w:rsidR="00B90724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6F2D3A3E" w14:textId="10A9E715" w:rsidR="00144146" w:rsidRPr="0022362F" w:rsidRDefault="00144146" w:rsidP="00144146">
      <w:pPr>
        <w:spacing w:after="100" w:afterAutospacing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B90724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 - Забор проб воды разных источников.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165"/>
        <w:gridCol w:w="1415"/>
        <w:gridCol w:w="1773"/>
        <w:gridCol w:w="2062"/>
        <w:gridCol w:w="2156"/>
      </w:tblGrid>
      <w:tr w:rsidR="00144146" w14:paraId="292C02E9" w14:textId="77777777" w:rsidTr="00B90724">
        <w:trPr>
          <w:jc w:val="center"/>
        </w:trPr>
        <w:tc>
          <w:tcPr>
            <w:tcW w:w="2235" w:type="dxa"/>
          </w:tcPr>
          <w:p w14:paraId="35204E0A" w14:textId="77777777" w:rsidR="00144146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19" w:name="_Hlk104845784"/>
            <w:r>
              <w:rPr>
                <w:rFonts w:ascii="Times New Roman" w:hAnsi="Times New Roman"/>
                <w:b/>
                <w:sz w:val="28"/>
                <w:szCs w:val="28"/>
              </w:rPr>
              <w:t>Место забора проб воды</w:t>
            </w:r>
          </w:p>
        </w:tc>
        <w:tc>
          <w:tcPr>
            <w:tcW w:w="1538" w:type="dxa"/>
          </w:tcPr>
          <w:p w14:paraId="335EB6AB" w14:textId="77777777" w:rsidR="00144146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пробы</w:t>
            </w:r>
          </w:p>
        </w:tc>
        <w:tc>
          <w:tcPr>
            <w:tcW w:w="1864" w:type="dxa"/>
          </w:tcPr>
          <w:p w14:paraId="53927A36" w14:textId="77777777" w:rsidR="00144146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ОМЧ, (КОЕ)</w:t>
            </w:r>
          </w:p>
        </w:tc>
        <w:tc>
          <w:tcPr>
            <w:tcW w:w="2062" w:type="dxa"/>
          </w:tcPr>
          <w:p w14:paraId="35675D62" w14:textId="77777777" w:rsidR="00144146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Колиморфные бактерии</w:t>
            </w:r>
          </w:p>
        </w:tc>
        <w:tc>
          <w:tcPr>
            <w:tcW w:w="1872" w:type="dxa"/>
          </w:tcPr>
          <w:p w14:paraId="5976446E" w14:textId="77777777" w:rsidR="00144146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Вывод</w:t>
            </w:r>
          </w:p>
        </w:tc>
      </w:tr>
      <w:tr w:rsidR="00144146" w14:paraId="31227F35" w14:textId="77777777" w:rsidTr="00B90724">
        <w:trPr>
          <w:jc w:val="center"/>
        </w:trPr>
        <w:tc>
          <w:tcPr>
            <w:tcW w:w="2235" w:type="dxa"/>
          </w:tcPr>
          <w:p w14:paraId="18785B0C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7B1A">
              <w:rPr>
                <w:rFonts w:ascii="Times New Roman" w:hAnsi="Times New Roman"/>
                <w:bCs/>
                <w:sz w:val="28"/>
                <w:szCs w:val="28"/>
              </w:rPr>
              <w:t>Котлован</w:t>
            </w:r>
          </w:p>
        </w:tc>
        <w:tc>
          <w:tcPr>
            <w:tcW w:w="1538" w:type="dxa"/>
          </w:tcPr>
          <w:p w14:paraId="5C4989E3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7B1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64" w:type="dxa"/>
          </w:tcPr>
          <w:p w14:paraId="0C3BC1F4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</w:tcPr>
          <w:p w14:paraId="6B8C641C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03E98867" w14:textId="77777777" w:rsidR="00144146" w:rsidRPr="00B07B1A" w:rsidRDefault="00144146" w:rsidP="00B90724">
            <w:pPr>
              <w:spacing w:after="100" w:afterAutospacing="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44146" w14:paraId="2D637063" w14:textId="77777777" w:rsidTr="00B90724">
        <w:trPr>
          <w:jc w:val="center"/>
        </w:trPr>
        <w:tc>
          <w:tcPr>
            <w:tcW w:w="2235" w:type="dxa"/>
          </w:tcPr>
          <w:p w14:paraId="1376D90B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Р. Маклоковка</w:t>
            </w:r>
          </w:p>
        </w:tc>
        <w:tc>
          <w:tcPr>
            <w:tcW w:w="1538" w:type="dxa"/>
          </w:tcPr>
          <w:p w14:paraId="517124BB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64" w:type="dxa"/>
          </w:tcPr>
          <w:p w14:paraId="7C9AFA70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</w:tcPr>
          <w:p w14:paraId="60869917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26ABF1AE" w14:textId="77777777" w:rsidR="00144146" w:rsidRPr="00B07B1A" w:rsidRDefault="00144146" w:rsidP="00B90724">
            <w:pPr>
              <w:spacing w:after="100" w:afterAutospacing="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44146" w14:paraId="2D066F55" w14:textId="77777777" w:rsidTr="00B90724">
        <w:trPr>
          <w:jc w:val="center"/>
        </w:trPr>
        <w:tc>
          <w:tcPr>
            <w:tcW w:w="2235" w:type="dxa"/>
          </w:tcPr>
          <w:p w14:paraId="5ADB4714" w14:textId="358A6B5A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Колодец,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п.Водораздел</w:t>
            </w:r>
            <w:proofErr w:type="spellEnd"/>
          </w:p>
        </w:tc>
        <w:tc>
          <w:tcPr>
            <w:tcW w:w="1538" w:type="dxa"/>
          </w:tcPr>
          <w:p w14:paraId="29429E30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864" w:type="dxa"/>
          </w:tcPr>
          <w:p w14:paraId="7BBB5BB2" w14:textId="77777777" w:rsidR="00144146" w:rsidRPr="00296CBB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Сплошной рост</w:t>
            </w:r>
          </w:p>
        </w:tc>
        <w:tc>
          <w:tcPr>
            <w:tcW w:w="2062" w:type="dxa"/>
          </w:tcPr>
          <w:p w14:paraId="5DB9A7B6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Не обнаружены</w:t>
            </w:r>
          </w:p>
        </w:tc>
        <w:tc>
          <w:tcPr>
            <w:tcW w:w="1872" w:type="dxa"/>
          </w:tcPr>
          <w:p w14:paraId="3663C842" w14:textId="77777777" w:rsidR="00144146" w:rsidRPr="00B07B1A" w:rsidRDefault="00144146" w:rsidP="00B90724">
            <w:pPr>
              <w:spacing w:after="100" w:afterAutospacing="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ОМЧ превышает нормы, установленные СанПиН </w:t>
            </w:r>
            <w:r w:rsidRPr="00296CBB">
              <w:rPr>
                <w:rFonts w:ascii="Times New Roman" w:hAnsi="Times New Roman"/>
                <w:color w:val="202124"/>
                <w:sz w:val="28"/>
                <w:szCs w:val="28"/>
                <w:shd w:val="clear" w:color="auto" w:fill="FFFFFF"/>
              </w:rPr>
              <w:t xml:space="preserve">1.2.3685-21 «Гигиенические нормативы и требования к </w:t>
            </w:r>
            <w:r w:rsidRPr="00296CBB">
              <w:rPr>
                <w:rFonts w:ascii="Times New Roman" w:hAnsi="Times New Roman"/>
                <w:color w:val="202124"/>
                <w:sz w:val="28"/>
                <w:szCs w:val="28"/>
                <w:shd w:val="clear" w:color="auto" w:fill="FFFFFF"/>
              </w:rPr>
              <w:lastRenderedPageBreak/>
              <w:t>обеспечению безопасности и (или) безвредности для человека факторов среды обитания»</w:t>
            </w:r>
          </w:p>
        </w:tc>
      </w:tr>
      <w:tr w:rsidR="00144146" w14:paraId="450D1D59" w14:textId="77777777" w:rsidTr="00B90724">
        <w:trPr>
          <w:jc w:val="center"/>
        </w:trPr>
        <w:tc>
          <w:tcPr>
            <w:tcW w:w="2235" w:type="dxa"/>
          </w:tcPr>
          <w:p w14:paraId="6AE9E42C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Колонка на Пашенном</w:t>
            </w:r>
          </w:p>
        </w:tc>
        <w:tc>
          <w:tcPr>
            <w:tcW w:w="1538" w:type="dxa"/>
          </w:tcPr>
          <w:p w14:paraId="29E35316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64" w:type="dxa"/>
          </w:tcPr>
          <w:p w14:paraId="10F74A70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</w:tcPr>
          <w:p w14:paraId="79EF5D30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6ED6E49C" w14:textId="77777777" w:rsidR="00144146" w:rsidRPr="00B07B1A" w:rsidRDefault="00144146" w:rsidP="00B90724">
            <w:pPr>
              <w:spacing w:after="100" w:afterAutospacing="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44146" w14:paraId="6E6B8444" w14:textId="77777777" w:rsidTr="00B90724">
        <w:trPr>
          <w:jc w:val="center"/>
        </w:trPr>
        <w:tc>
          <w:tcPr>
            <w:tcW w:w="2235" w:type="dxa"/>
          </w:tcPr>
          <w:p w14:paraId="232BAFBB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Торгашинское озеро</w:t>
            </w:r>
          </w:p>
        </w:tc>
        <w:tc>
          <w:tcPr>
            <w:tcW w:w="1538" w:type="dxa"/>
          </w:tcPr>
          <w:p w14:paraId="5E016EF3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64" w:type="dxa"/>
          </w:tcPr>
          <w:p w14:paraId="780A4E32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</w:tcPr>
          <w:p w14:paraId="3E66BFE9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06DD2F48" w14:textId="77777777" w:rsidR="00144146" w:rsidRPr="00B07B1A" w:rsidRDefault="00144146" w:rsidP="00B90724">
            <w:pPr>
              <w:spacing w:after="100" w:afterAutospacing="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44146" w14:paraId="4842C5F3" w14:textId="77777777" w:rsidTr="00B90724">
        <w:trPr>
          <w:jc w:val="center"/>
        </w:trPr>
        <w:tc>
          <w:tcPr>
            <w:tcW w:w="2235" w:type="dxa"/>
          </w:tcPr>
          <w:p w14:paraId="2DBE1DDD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Енисей, Центральный парк</w:t>
            </w:r>
          </w:p>
        </w:tc>
        <w:tc>
          <w:tcPr>
            <w:tcW w:w="1538" w:type="dxa"/>
          </w:tcPr>
          <w:p w14:paraId="718C762F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864" w:type="dxa"/>
          </w:tcPr>
          <w:p w14:paraId="349ECD2E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</w:tcPr>
          <w:p w14:paraId="4B322AF6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5EA7039F" w14:textId="77777777" w:rsidR="00144146" w:rsidRPr="00B07B1A" w:rsidRDefault="00144146" w:rsidP="00B90724">
            <w:pPr>
              <w:spacing w:after="100" w:afterAutospacing="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44146" w14:paraId="7D8CDE10" w14:textId="77777777" w:rsidTr="00B90724">
        <w:trPr>
          <w:jc w:val="center"/>
        </w:trPr>
        <w:tc>
          <w:tcPr>
            <w:tcW w:w="2235" w:type="dxa"/>
          </w:tcPr>
          <w:p w14:paraId="44B0D74A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Енисей,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г.Дивногорск</w:t>
            </w:r>
            <w:proofErr w:type="spellEnd"/>
          </w:p>
        </w:tc>
        <w:tc>
          <w:tcPr>
            <w:tcW w:w="1538" w:type="dxa"/>
          </w:tcPr>
          <w:p w14:paraId="4F400DD2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864" w:type="dxa"/>
          </w:tcPr>
          <w:p w14:paraId="675F0641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</w:tcPr>
          <w:p w14:paraId="437FEB11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1D69C3E5" w14:textId="77777777" w:rsidR="00144146" w:rsidRPr="00B07B1A" w:rsidRDefault="00144146" w:rsidP="00B90724">
            <w:pPr>
              <w:spacing w:after="100" w:afterAutospacing="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44146" w14:paraId="114CF369" w14:textId="77777777" w:rsidTr="00B90724">
        <w:trPr>
          <w:jc w:val="center"/>
        </w:trPr>
        <w:tc>
          <w:tcPr>
            <w:tcW w:w="2235" w:type="dxa"/>
          </w:tcPr>
          <w:p w14:paraId="202FFCA8" w14:textId="77777777" w:rsidR="00144146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Енисей,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о.Татышев</w:t>
            </w:r>
            <w:proofErr w:type="spellEnd"/>
          </w:p>
        </w:tc>
        <w:tc>
          <w:tcPr>
            <w:tcW w:w="1538" w:type="dxa"/>
          </w:tcPr>
          <w:p w14:paraId="6BFC81C9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864" w:type="dxa"/>
          </w:tcPr>
          <w:p w14:paraId="510BE42B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</w:tcPr>
          <w:p w14:paraId="503D320B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56B5A377" w14:textId="77777777" w:rsidR="00144146" w:rsidRPr="00B07B1A" w:rsidRDefault="00144146" w:rsidP="00B90724">
            <w:pPr>
              <w:spacing w:after="100" w:afterAutospacing="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44146" w14:paraId="4B0BBB7F" w14:textId="77777777" w:rsidTr="00B90724">
        <w:trPr>
          <w:jc w:val="center"/>
        </w:trPr>
        <w:tc>
          <w:tcPr>
            <w:tcW w:w="2235" w:type="dxa"/>
          </w:tcPr>
          <w:p w14:paraId="5022BB31" w14:textId="77777777" w:rsidR="00144146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Енисей,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г.Лесосибирск</w:t>
            </w:r>
            <w:proofErr w:type="spellEnd"/>
          </w:p>
        </w:tc>
        <w:tc>
          <w:tcPr>
            <w:tcW w:w="1538" w:type="dxa"/>
          </w:tcPr>
          <w:p w14:paraId="5F741B8B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864" w:type="dxa"/>
          </w:tcPr>
          <w:p w14:paraId="04518E0C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</w:tcPr>
          <w:p w14:paraId="47C32113" w14:textId="77777777" w:rsidR="00144146" w:rsidRPr="00B07B1A" w:rsidRDefault="00144146" w:rsidP="00B90724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23D8B104" w14:textId="77777777" w:rsidR="00144146" w:rsidRPr="00B07B1A" w:rsidRDefault="00144146" w:rsidP="00B90724">
            <w:pPr>
              <w:spacing w:after="100" w:afterAutospacing="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bookmarkEnd w:id="19"/>
    </w:tbl>
    <w:p w14:paraId="1C58D96B" w14:textId="2A7F173A" w:rsidR="00ED56D4" w:rsidRDefault="00ED56D4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AAE396" w14:textId="74462A4C" w:rsidR="00907C45" w:rsidRDefault="00907C45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D19FF8" w14:textId="3F001101" w:rsidR="00907C45" w:rsidRPr="00907C45" w:rsidRDefault="00907C45" w:rsidP="00A659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B90724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173BD0">
        <w:rPr>
          <w:rFonts w:ascii="Times New Roman" w:eastAsia="Times New Roman" w:hAnsi="Times New Roman" w:cs="Times New Roman"/>
          <w:sz w:val="28"/>
          <w:szCs w:val="28"/>
        </w:rPr>
        <w:t>Санитарно-микробиологические и паразитологические показатели безопасности воды систем нецентрализованного питьевого водоснабжени</w:t>
      </w:r>
      <w:r>
        <w:rPr>
          <w:rFonts w:ascii="Times New Roman" w:eastAsia="Times New Roman" w:hAnsi="Times New Roman" w:cs="Times New Roman"/>
          <w:sz w:val="28"/>
          <w:szCs w:val="28"/>
        </w:rPr>
        <w:t>я.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5"/>
        <w:gridCol w:w="2423"/>
        <w:gridCol w:w="2401"/>
      </w:tblGrid>
      <w:tr w:rsidR="00907C45" w:rsidRPr="00173BD0" w14:paraId="3E365488" w14:textId="77777777" w:rsidTr="00A6597A">
        <w:trPr>
          <w:trHeight w:val="10"/>
          <w:jc w:val="center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8D4D4" w14:textId="77777777" w:rsidR="00907C45" w:rsidRPr="00173BD0" w:rsidRDefault="00907C45" w:rsidP="00A659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0" w:name="_Hlk104977863"/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9A9BF" w14:textId="77777777" w:rsidR="00907C45" w:rsidRPr="00173BD0" w:rsidRDefault="00907C45" w:rsidP="00A659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F1F155" w14:textId="77777777" w:rsidR="00907C45" w:rsidRPr="00173BD0" w:rsidRDefault="00907C45" w:rsidP="00A659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7C45" w:rsidRPr="00173BD0" w14:paraId="26F88D8F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55C670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AA9926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C1EDD7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907C45" w:rsidRPr="00173BD0" w14:paraId="198CA373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5B5D6D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1BD418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A49115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07C45" w:rsidRPr="00173BD0" w14:paraId="68167311" w14:textId="4499A6D7" w:rsidTr="00A6597A">
        <w:trPr>
          <w:jc w:val="center"/>
        </w:trPr>
        <w:tc>
          <w:tcPr>
            <w:tcW w:w="87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672C2C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Основные показатели</w:t>
            </w:r>
          </w:p>
        </w:tc>
      </w:tr>
      <w:tr w:rsidR="00907C45" w:rsidRPr="00173BD0" w14:paraId="3726E0CC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494046" w14:textId="77777777" w:rsidR="00907C45" w:rsidRPr="00DD165B" w:rsidRDefault="00907C45" w:rsidP="00A6597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Общее микробное число (</w:t>
            </w:r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  <w:bdr w:val="none" w:sz="0" w:space="0" w:color="auto" w:frame="1"/>
              </w:rPr>
              <w:t>ОМЧ</w:t>
            </w:r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) (37±1,</w:t>
            </w:r>
            <w:proofErr w:type="gramStart"/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0)°</w:t>
            </w:r>
            <w:proofErr w:type="gramEnd"/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С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3382E3" w14:textId="6C58F0E0" w:rsidR="00907C45" w:rsidRPr="00DD165B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КОЕ/см</w:t>
            </w:r>
            <w:r w:rsidR="00295523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r>
            <w:r w:rsidR="00295523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pict w14:anchorId="17F9FC83">
                <v:rect id="Прямоугольник 36" o:spid="_x0000_s1038" alt="data:image;base64,R0lGODdhCwAXAIABAAAAAP///ywAAAAACwAXAAACGYyPqcttABc4s1VpL9OKJw9FzkiW5ommSgEAOw==" style="width: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3126EA" w14:textId="77777777" w:rsidR="00907C45" w:rsidRPr="00DD165B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Не более 100</w:t>
            </w:r>
          </w:p>
        </w:tc>
      </w:tr>
      <w:tr w:rsidR="00907C45" w:rsidRPr="00173BD0" w14:paraId="1A67F5D0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8ABCA9" w14:textId="77777777" w:rsidR="00907C45" w:rsidRPr="00DD165B" w:rsidRDefault="00907C45" w:rsidP="00A6597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 xml:space="preserve">Обобщенные </w:t>
            </w:r>
            <w:proofErr w:type="spellStart"/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колиформные</w:t>
            </w:r>
            <w:proofErr w:type="spellEnd"/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 xml:space="preserve"> бактерии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749556" w14:textId="5B062BF4" w:rsidR="00907C45" w:rsidRPr="00DD165B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КОЕ/100 см</w:t>
            </w:r>
            <w:r w:rsidR="00295523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r>
            <w:r w:rsidR="00295523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pict w14:anchorId="51057FD7">
                <v:rect id="Прямоугольник 35" o:spid="_x0000_s1037" alt="data:image;base64,R0lGODdhCwAXAIABAAAAAP///ywAAAAACwAXAAACGYyPqcttABc4s1VpL9OKJw9FzkiW5ommSgEAOw==" style="width: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91B3F9" w14:textId="77777777" w:rsidR="00907C45" w:rsidRPr="00DD165B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DD165B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Отсутствие</w:t>
            </w:r>
          </w:p>
        </w:tc>
      </w:tr>
      <w:tr w:rsidR="00907C45" w:rsidRPr="00DD165B" w14:paraId="6186416B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4DE80F" w14:textId="77777777" w:rsidR="00907C45" w:rsidRPr="00173BD0" w:rsidRDefault="00907C45" w:rsidP="00A6597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Термотолерантные</w:t>
            </w:r>
            <w:proofErr w:type="spellEnd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колиформные</w:t>
            </w:r>
            <w:proofErr w:type="spellEnd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бактерии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CC4378" w14:textId="3AFD7CA8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КОЕ/100 см</w:t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  <w:pict w14:anchorId="110D0174">
                <v:rect id="Прямоугольник 34" o:spid="_x0000_s1036" alt="data:image;base64,R0lGODdhCwAXAIABAAAAAP///ywAAAAACwAXAAACGYyPqcttABc4s1VpL9OKJw9FzkiW5ommSgEAOw==" style="width: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451906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</w:t>
            </w:r>
          </w:p>
        </w:tc>
      </w:tr>
      <w:tr w:rsidR="00907C45" w:rsidRPr="00173BD0" w14:paraId="43A6AD18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888D1F" w14:textId="77777777" w:rsidR="00907C45" w:rsidRPr="00173BD0" w:rsidRDefault="00907C45" w:rsidP="00A6597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73B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E.coli</w:t>
            </w:r>
            <w:proofErr w:type="spellEnd"/>
            <w:proofErr w:type="gramEnd"/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9AC3A3" w14:textId="335DCFBB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КОЕ/100 см</w:t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  <w:pict w14:anchorId="19D59FBD">
                <v:rect id="Прямоугольник 33" o:spid="_x0000_s1035" alt="data:image;base64,R0lGODdhCwAXAIABAAAAAP///ywAAAAACwAXAAACGYyPqcttABc4s1VpL9OKJw9FzkiW5ommSgEAOw==" style="width: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503B47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</w:t>
            </w:r>
          </w:p>
        </w:tc>
      </w:tr>
      <w:tr w:rsidR="00907C45" w:rsidRPr="00173BD0" w14:paraId="1B4BFAA7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4B5AD7" w14:textId="77777777" w:rsidR="00907C45" w:rsidRPr="00173BD0" w:rsidRDefault="00907C45" w:rsidP="00A6597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Энтерококки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E8E43E" w14:textId="1681BFAE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КОЕ/100 см</w:t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  <w:pict w14:anchorId="758BFD4F">
                <v:rect id="Прямоугольник 32" o:spid="_x0000_s1034" alt="data:image;base64,R0lGODdhCwAXAIABAAAAAP///ywAAAAACwAXAAACGYyPqcttABc4s1VpL9OKJw9FzkiW5ommSgEAOw==" style="width: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88D4FE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</w:t>
            </w:r>
          </w:p>
        </w:tc>
      </w:tr>
      <w:tr w:rsidR="00907C45" w:rsidRPr="00173BD0" w14:paraId="3F36F225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DB9D74" w14:textId="77777777" w:rsidR="00907C45" w:rsidRPr="00173BD0" w:rsidRDefault="00907C45" w:rsidP="00A6597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Колифаги</w:t>
            </w:r>
            <w:proofErr w:type="spellEnd"/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343B3E" w14:textId="1720D65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БОЕ/100 см</w:t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  <w:pict w14:anchorId="6FC5ECF8">
                <v:rect id="Прямоугольник 31" o:spid="_x0000_s1033" alt="data:image;base64,R0lGODdhCwAXAIABAAAAAP///ywAAAAACwAXAAACGYyPqcttABc4s1VpL9OKJw9FzkiW5ommSgEAOw==" style="width: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D173AC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</w:t>
            </w:r>
          </w:p>
        </w:tc>
      </w:tr>
      <w:tr w:rsidR="00907C45" w:rsidRPr="00173BD0" w14:paraId="4A343C90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F43EA6" w14:textId="77777777" w:rsidR="00907C45" w:rsidRPr="00173BD0" w:rsidRDefault="00907C45" w:rsidP="00A6597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Цисты и </w:t>
            </w:r>
            <w:proofErr w:type="spellStart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ооцисты</w:t>
            </w:r>
            <w:proofErr w:type="spellEnd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патогенных простейших, яйца и личинки </w:t>
            </w: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гельминтов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142B89" w14:textId="336F4409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Определение в 50 </w:t>
            </w:r>
            <w:proofErr w:type="spellStart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дм</w:t>
            </w:r>
            <w:proofErr w:type="spellEnd"/>
            <w:r w:rsidR="00295523">
              <w:rPr>
                <w:rFonts w:ascii="Times New Roman" w:hAnsi="Times New Roman" w:cs="Times New Roman"/>
                <w:sz w:val="28"/>
                <w:szCs w:val="28"/>
              </w:rPr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  <w:pict w14:anchorId="2EF2CB55">
                <v:rect id="Прямоугольник 30" o:spid="_x0000_s1032" alt="data:image;base64,R0lGODdhCwAXAIABAAAAAP///ywAAAAACwAXAAACGYyPqcttABc4s1VpL9OKJw9FzkiW5ommSgEAOw==" style="width: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D720AE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Отсутствие</w:t>
            </w:r>
          </w:p>
        </w:tc>
      </w:tr>
      <w:tr w:rsidR="00907C45" w:rsidRPr="00173BD0" w14:paraId="2982A3FD" w14:textId="747F7786" w:rsidTr="00A6597A">
        <w:trPr>
          <w:jc w:val="center"/>
        </w:trPr>
        <w:tc>
          <w:tcPr>
            <w:tcW w:w="87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04356E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Дополнительные показатели</w:t>
            </w:r>
          </w:p>
        </w:tc>
      </w:tr>
      <w:tr w:rsidR="00907C45" w:rsidRPr="00173BD0" w14:paraId="04A41C54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D9F163" w14:textId="77777777" w:rsidR="00907C45" w:rsidRPr="00173BD0" w:rsidRDefault="00907C45" w:rsidP="00A6597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Возбудители кишечных инфекций бактериальной природы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0E1997" w14:textId="79786B96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в 1 </w:t>
            </w:r>
            <w:proofErr w:type="spellStart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дм</w:t>
            </w:r>
            <w:proofErr w:type="spellEnd"/>
            <w:r w:rsidR="00295523">
              <w:rPr>
                <w:rFonts w:ascii="Times New Roman" w:hAnsi="Times New Roman" w:cs="Times New Roman"/>
                <w:sz w:val="28"/>
                <w:szCs w:val="28"/>
              </w:rPr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  <w:pict w14:anchorId="29F00EE7">
                <v:rect id="Прямоугольник 29" o:spid="_x0000_s1031" alt="data:image;base64,R0lGODdhCwAXAIABAAAAAP///ywAAAAACwAXAAACGYyPqcttABc4s1VpL9OKJw9FzkiW5ommSgEAOw==" style="width: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F8794A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</w:t>
            </w:r>
          </w:p>
        </w:tc>
      </w:tr>
      <w:tr w:rsidR="00907C45" w:rsidRPr="00173BD0" w14:paraId="605CECFF" w14:textId="77777777" w:rsidTr="00A6597A">
        <w:trPr>
          <w:jc w:val="center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DF6D74" w14:textId="77777777" w:rsidR="00907C45" w:rsidRPr="00173BD0" w:rsidRDefault="00907C45" w:rsidP="00A6597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Возбудители кишечных инфекций вирусной природы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76B1B0" w14:textId="3E3F293C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в 10 </w:t>
            </w:r>
            <w:proofErr w:type="spellStart"/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дм</w:t>
            </w:r>
            <w:proofErr w:type="spellEnd"/>
            <w:r w:rsidR="00295523">
              <w:rPr>
                <w:rFonts w:ascii="Times New Roman" w:hAnsi="Times New Roman" w:cs="Times New Roman"/>
                <w:sz w:val="28"/>
                <w:szCs w:val="28"/>
              </w:rPr>
            </w:r>
            <w:r w:rsidR="00295523">
              <w:rPr>
                <w:rFonts w:ascii="Times New Roman" w:hAnsi="Times New Roman" w:cs="Times New Roman"/>
                <w:sz w:val="28"/>
                <w:szCs w:val="28"/>
              </w:rPr>
              <w:pict w14:anchorId="1D50C26A">
                <v:rect id="Прямоугольник 28" o:spid="_x0000_s1030" alt="data:image;base64,R0lGODdhCwAXAIABAAAAAP///ywAAAAACwAXAAACGYyPqcttABc4s1VpL9OKJw9FzkiW5ommSgEAOw==" style="width:8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8B8FC5" w14:textId="77777777" w:rsidR="00907C45" w:rsidRPr="00173BD0" w:rsidRDefault="00907C45" w:rsidP="00A6597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BD0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</w:t>
            </w:r>
          </w:p>
        </w:tc>
      </w:tr>
      <w:bookmarkEnd w:id="20"/>
    </w:tbl>
    <w:p w14:paraId="23D52982" w14:textId="77777777" w:rsidR="00A6597A" w:rsidRDefault="00A6597A" w:rsidP="00A659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99A1FC" w14:textId="38FF074D" w:rsidR="00301C4A" w:rsidRDefault="00FC0C01" w:rsidP="00DE0BE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D8501D">
        <w:rPr>
          <w:rFonts w:ascii="Times New Roman" w:hAnsi="Times New Roman" w:cs="Times New Roman"/>
          <w:bCs/>
          <w:sz w:val="28"/>
          <w:szCs w:val="28"/>
        </w:rPr>
        <w:t>были определены культуральные</w:t>
      </w:r>
      <w:r w:rsidR="00CF2047">
        <w:rPr>
          <w:rFonts w:ascii="Times New Roman" w:hAnsi="Times New Roman" w:cs="Times New Roman"/>
          <w:bCs/>
          <w:sz w:val="28"/>
          <w:szCs w:val="28"/>
        </w:rPr>
        <w:t xml:space="preserve"> и морфологические </w:t>
      </w:r>
      <w:r w:rsidR="00D8501D">
        <w:rPr>
          <w:rFonts w:ascii="Times New Roman" w:hAnsi="Times New Roman" w:cs="Times New Roman"/>
          <w:bCs/>
          <w:sz w:val="28"/>
          <w:szCs w:val="28"/>
        </w:rPr>
        <w:t xml:space="preserve">свойства выращенных колоний, произведен посев </w:t>
      </w:r>
      <w:r w:rsidR="00907C45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proofErr w:type="spellStart"/>
      <w:r w:rsidR="00907C45">
        <w:rPr>
          <w:rFonts w:ascii="Times New Roman" w:hAnsi="Times New Roman" w:cs="Times New Roman"/>
          <w:bCs/>
          <w:sz w:val="28"/>
          <w:szCs w:val="28"/>
        </w:rPr>
        <w:t>Голду</w:t>
      </w:r>
      <w:proofErr w:type="spellEnd"/>
      <w:r w:rsidR="00907C45">
        <w:rPr>
          <w:rFonts w:ascii="Times New Roman" w:hAnsi="Times New Roman" w:cs="Times New Roman"/>
          <w:bCs/>
          <w:sz w:val="28"/>
          <w:szCs w:val="28"/>
        </w:rPr>
        <w:t xml:space="preserve"> и «скошенный агар». </w:t>
      </w:r>
    </w:p>
    <w:p w14:paraId="0D2D347C" w14:textId="01A2D2BB" w:rsidR="00A6597A" w:rsidRDefault="00907C45" w:rsidP="00A6597A">
      <w:pPr>
        <w:spacing w:after="0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ОМЧ исследуемой пробы воды превышает норматив</w:t>
      </w:r>
      <w:r w:rsidR="00A6597A">
        <w:rPr>
          <w:rFonts w:ascii="Times New Roman" w:hAnsi="Times New Roman" w:cs="Times New Roman"/>
          <w:bCs/>
          <w:sz w:val="28"/>
          <w:szCs w:val="28"/>
        </w:rPr>
        <w:t xml:space="preserve">ные документы, установленные </w:t>
      </w:r>
      <w:r w:rsidR="00A6597A">
        <w:rPr>
          <w:rFonts w:ascii="Times New Roman" w:hAnsi="Times New Roman"/>
          <w:bCs/>
          <w:sz w:val="28"/>
          <w:szCs w:val="28"/>
        </w:rPr>
        <w:t xml:space="preserve">СанПиН </w:t>
      </w:r>
      <w:r w:rsidR="00A6597A" w:rsidRPr="00296CB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A6597A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 (Таб. </w:t>
      </w:r>
      <w:r w:rsidR="00364BBF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2</w:t>
      </w:r>
      <w:r w:rsidR="00A6597A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). Причиной превышения нормы ОМЧ может быть попадание различных предметов в колодец и сточные воды, попавшие в питьевую воду после дождя.</w:t>
      </w:r>
      <w:r w:rsidR="00DA328F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 </w:t>
      </w:r>
    </w:p>
    <w:p w14:paraId="5D31B8A2" w14:textId="77777777" w:rsidR="00A6597A" w:rsidRDefault="00A6597A">
      <w:pPr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br w:type="page"/>
      </w:r>
    </w:p>
    <w:p w14:paraId="0E6940EB" w14:textId="77777777" w:rsidR="007C2119" w:rsidRPr="00A6597A" w:rsidRDefault="007C2119" w:rsidP="00A6597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43276E" w14:textId="5138719F" w:rsidR="002D61AF" w:rsidRDefault="00E658AF" w:rsidP="00E658AF">
      <w:pPr>
        <w:pStyle w:val="2"/>
        <w:spacing w:line="276" w:lineRule="auto"/>
      </w:pPr>
      <w:bookmarkStart w:id="21" w:name="_Toc73610401"/>
      <w:r>
        <w:t>ТРЕТИЙ</w:t>
      </w:r>
      <w:r w:rsidR="0091206A">
        <w:t xml:space="preserve"> ЭТАП БАКТЕРИОЛОГИЧЕСКОГО ИССЛЕДОВАНИЯ</w:t>
      </w:r>
      <w:bookmarkEnd w:id="21"/>
    </w:p>
    <w:p w14:paraId="1D4C6B26" w14:textId="77777777" w:rsidR="0091206A" w:rsidRPr="0091206A" w:rsidRDefault="0091206A" w:rsidP="00CF7BE3">
      <w:pPr>
        <w:jc w:val="both"/>
      </w:pPr>
    </w:p>
    <w:p w14:paraId="182AEAA9" w14:textId="7830202E" w:rsidR="00B90724" w:rsidRPr="00655DF8" w:rsidRDefault="002D61AF" w:rsidP="00DE0BEC">
      <w:pPr>
        <w:pStyle w:val="2"/>
        <w:spacing w:line="276" w:lineRule="auto"/>
      </w:pPr>
      <w:bookmarkStart w:id="22" w:name="_Toc73610402"/>
      <w:r w:rsidRPr="002D61AF">
        <w:t>Проверка чистоты культуры</w:t>
      </w:r>
      <w:bookmarkEnd w:id="22"/>
    </w:p>
    <w:p w14:paraId="5BB46354" w14:textId="5FF5547B" w:rsidR="00B90724" w:rsidRDefault="00B90724" w:rsidP="00DE0B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произведена окраска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Цилю</w:t>
      </w:r>
      <w:proofErr w:type="spellEnd"/>
      <w:r>
        <w:rPr>
          <w:rFonts w:ascii="Times New Roman" w:hAnsi="Times New Roman" w:cs="Times New Roman"/>
          <w:sz w:val="28"/>
          <w:szCs w:val="28"/>
        </w:rPr>
        <w:t>-Нильсену</w:t>
      </w:r>
      <w:r w:rsidR="00364BBF">
        <w:rPr>
          <w:rFonts w:ascii="Times New Roman" w:hAnsi="Times New Roman" w:cs="Times New Roman"/>
          <w:sz w:val="28"/>
          <w:szCs w:val="28"/>
        </w:rPr>
        <w:t xml:space="preserve">. Окраской по </w:t>
      </w:r>
      <w:proofErr w:type="spellStart"/>
      <w:r w:rsidR="00364BBF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="00364BBF">
        <w:rPr>
          <w:rFonts w:ascii="Times New Roman" w:hAnsi="Times New Roman" w:cs="Times New Roman"/>
          <w:sz w:val="28"/>
          <w:szCs w:val="28"/>
        </w:rPr>
        <w:t xml:space="preserve"> выявлено, что культура является чистой, микроорганизмы представлены в виде Грам положительных спорообразующих стрептобацилл (рис. 10).  </w:t>
      </w:r>
    </w:p>
    <w:p w14:paraId="18A6C954" w14:textId="77777777" w:rsidR="00D61ABF" w:rsidRPr="00B90724" w:rsidRDefault="00D61ABF" w:rsidP="00D61A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3A15ED" wp14:editId="465A1687">
            <wp:extent cx="1987550" cy="20080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7" t="9364" b="23268"/>
                    <a:stretch/>
                  </pic:blipFill>
                  <pic:spPr bwMode="auto">
                    <a:xfrm>
                      <a:off x="0" y="0"/>
                      <a:ext cx="1994903" cy="20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61ABF" w14:paraId="4FF92888" w14:textId="77777777" w:rsidTr="00D61ABF">
        <w:tc>
          <w:tcPr>
            <w:tcW w:w="9571" w:type="dxa"/>
          </w:tcPr>
          <w:p w14:paraId="2B6B5719" w14:textId="2FFECAE0" w:rsidR="00D61ABF" w:rsidRDefault="00D61ABF" w:rsidP="00D61A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10 – Окраска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Граму</w:t>
            </w:r>
            <w:proofErr w:type="spellEnd"/>
          </w:p>
        </w:tc>
      </w:tr>
    </w:tbl>
    <w:p w14:paraId="04B86383" w14:textId="2484E08A" w:rsidR="00D61ABF" w:rsidRPr="00B90724" w:rsidRDefault="00D61ABF" w:rsidP="00D61ABF">
      <w:pPr>
        <w:rPr>
          <w:rFonts w:ascii="Times New Roman" w:hAnsi="Times New Roman" w:cs="Times New Roman"/>
          <w:sz w:val="28"/>
          <w:szCs w:val="28"/>
        </w:rPr>
      </w:pPr>
    </w:p>
    <w:p w14:paraId="391C5D01" w14:textId="3856E230" w:rsidR="007C2119" w:rsidRDefault="00655DF8" w:rsidP="00CF7B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C2119" w:rsidRPr="007C2119">
        <w:rPr>
          <w:rFonts w:ascii="Times New Roman" w:hAnsi="Times New Roman" w:cs="Times New Roman"/>
          <w:b/>
          <w:sz w:val="28"/>
          <w:szCs w:val="28"/>
        </w:rPr>
        <w:t>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14:paraId="1617BA63" w14:textId="70396180" w:rsidR="00655DF8" w:rsidRDefault="00946B92" w:rsidP="00DE0BEC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</w:rPr>
        <w:t>Культуральные свойства:</w:t>
      </w:r>
      <w:r w:rsidR="009021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021F0">
        <w:rPr>
          <w:rFonts w:ascii="Times New Roman" w:eastAsia="Calibri" w:hAnsi="Times New Roman" w:cs="Times New Roman"/>
          <w:bCs/>
          <w:sz w:val="28"/>
          <w:lang w:eastAsia="en-US"/>
        </w:rPr>
        <w:t xml:space="preserve">колония является </w:t>
      </w:r>
      <w:r w:rsidR="009021F0">
        <w:rPr>
          <w:rFonts w:ascii="Times New Roman" w:eastAsia="Calibri" w:hAnsi="Times New Roman" w:cs="Times New Roman"/>
          <w:bCs/>
          <w:sz w:val="28"/>
          <w:lang w:val="en-US" w:eastAsia="en-US"/>
        </w:rPr>
        <w:t>S</w:t>
      </w:r>
      <w:r w:rsidR="009021F0">
        <w:rPr>
          <w:rFonts w:ascii="Times New Roman" w:eastAsia="Calibri" w:hAnsi="Times New Roman" w:cs="Times New Roman"/>
          <w:bCs/>
          <w:sz w:val="28"/>
          <w:lang w:eastAsia="en-US"/>
        </w:rPr>
        <w:t xml:space="preserve">-колонией, круглая форма, гладкая поверхность, ровные края. Колония имеет белый цвет, кремовую однородную структуру, является непрозрачной. </w:t>
      </w:r>
      <w:r w:rsidR="00655DF8">
        <w:rPr>
          <w:rFonts w:ascii="Times New Roman" w:eastAsia="Calibri" w:hAnsi="Times New Roman" w:cs="Times New Roman"/>
          <w:bCs/>
          <w:sz w:val="28"/>
          <w:lang w:eastAsia="en-US"/>
        </w:rPr>
        <w:t xml:space="preserve">Культуральные свойства были описаны с помощью результата посева по </w:t>
      </w:r>
      <w:proofErr w:type="spellStart"/>
      <w:r w:rsidR="00655DF8">
        <w:rPr>
          <w:rFonts w:ascii="Times New Roman" w:eastAsia="Calibri" w:hAnsi="Times New Roman" w:cs="Times New Roman"/>
          <w:bCs/>
          <w:sz w:val="28"/>
          <w:lang w:eastAsia="en-US"/>
        </w:rPr>
        <w:t>Голду</w:t>
      </w:r>
      <w:proofErr w:type="spellEnd"/>
      <w:r w:rsidR="00655DF8">
        <w:rPr>
          <w:rFonts w:ascii="Times New Roman" w:eastAsia="Calibri" w:hAnsi="Times New Roman" w:cs="Times New Roman"/>
          <w:bCs/>
          <w:sz w:val="28"/>
          <w:lang w:eastAsia="en-US"/>
        </w:rPr>
        <w:t xml:space="preserve"> на третьем этапе (рис. 11).</w:t>
      </w:r>
      <w:r w:rsidR="00D61ABF">
        <w:rPr>
          <w:rFonts w:ascii="Times New Roman" w:eastAsia="Calibri" w:hAnsi="Times New Roman" w:cs="Times New Roman"/>
          <w:bCs/>
          <w:sz w:val="28"/>
          <w:lang w:eastAsia="en-US"/>
        </w:rPr>
        <w:t xml:space="preserve"> </w:t>
      </w:r>
      <w:r w:rsidR="00655DF8">
        <w:rPr>
          <w:rFonts w:ascii="Times New Roman" w:eastAsia="Calibri" w:hAnsi="Times New Roman" w:cs="Times New Roman"/>
          <w:bCs/>
          <w:sz w:val="28"/>
          <w:lang w:eastAsia="en-US"/>
        </w:rPr>
        <w:t xml:space="preserve">Морфологические свойства: микроорганизмы являются Грам положительными, спорообразующими стерптобациллами, что было доказано с помощью окраски по </w:t>
      </w:r>
      <w:proofErr w:type="spellStart"/>
      <w:r w:rsidR="00655DF8">
        <w:rPr>
          <w:rFonts w:ascii="Times New Roman" w:eastAsia="Calibri" w:hAnsi="Times New Roman" w:cs="Times New Roman"/>
          <w:bCs/>
          <w:sz w:val="28"/>
          <w:lang w:eastAsia="en-US"/>
        </w:rPr>
        <w:t>Цилю</w:t>
      </w:r>
      <w:proofErr w:type="spellEnd"/>
      <w:r w:rsidR="00655DF8">
        <w:rPr>
          <w:rFonts w:ascii="Times New Roman" w:eastAsia="Calibri" w:hAnsi="Times New Roman" w:cs="Times New Roman"/>
          <w:bCs/>
          <w:sz w:val="28"/>
          <w:lang w:eastAsia="en-US"/>
        </w:rPr>
        <w:t>-Нильсену (рис. 12).</w:t>
      </w:r>
    </w:p>
    <w:p w14:paraId="4A2B17AF" w14:textId="77777777" w:rsidR="00D61ABF" w:rsidRDefault="00D61ABF" w:rsidP="00D61AB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3C02DF" wp14:editId="4D1AF426">
            <wp:extent cx="1837220" cy="17839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522" r="2415" b="13621"/>
                    <a:stretch/>
                  </pic:blipFill>
                  <pic:spPr bwMode="auto">
                    <a:xfrm>
                      <a:off x="0" y="0"/>
                      <a:ext cx="1943787" cy="18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3B153" wp14:editId="4B5A521A">
            <wp:extent cx="1863969" cy="17755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3" t="17527" b="15413"/>
                    <a:stretch/>
                  </pic:blipFill>
                  <pic:spPr bwMode="auto">
                    <a:xfrm>
                      <a:off x="0" y="0"/>
                      <a:ext cx="1904332" cy="181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61"/>
      </w:tblGrid>
      <w:tr w:rsidR="00D61ABF" w14:paraId="3F1C31DA" w14:textId="77777777" w:rsidTr="00D61ABF">
        <w:tc>
          <w:tcPr>
            <w:tcW w:w="3259" w:type="dxa"/>
          </w:tcPr>
          <w:p w14:paraId="34BB51BF" w14:textId="333FD130" w:rsidR="00D61ABF" w:rsidRPr="00DE0BEC" w:rsidRDefault="00D61ABF" w:rsidP="00D61A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EC">
              <w:rPr>
                <w:rFonts w:ascii="Times New Roman" w:hAnsi="Times New Roman"/>
                <w:bCs/>
                <w:sz w:val="24"/>
                <w:szCs w:val="24"/>
              </w:rPr>
              <w:t xml:space="preserve">Рисунок 11 – Результат посева по </w:t>
            </w:r>
            <w:proofErr w:type="spellStart"/>
            <w:r w:rsidRPr="00DE0BEC">
              <w:rPr>
                <w:rFonts w:ascii="Times New Roman" w:hAnsi="Times New Roman"/>
                <w:bCs/>
                <w:sz w:val="24"/>
                <w:szCs w:val="24"/>
              </w:rPr>
              <w:t>Голду</w:t>
            </w:r>
            <w:proofErr w:type="spellEnd"/>
          </w:p>
        </w:tc>
        <w:tc>
          <w:tcPr>
            <w:tcW w:w="3261" w:type="dxa"/>
          </w:tcPr>
          <w:p w14:paraId="113BD30C" w14:textId="5B7BAAC3" w:rsidR="00D61ABF" w:rsidRPr="00DE0BEC" w:rsidRDefault="00D61ABF" w:rsidP="00D61A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EC">
              <w:rPr>
                <w:rFonts w:ascii="Times New Roman" w:hAnsi="Times New Roman"/>
                <w:bCs/>
                <w:sz w:val="24"/>
                <w:szCs w:val="24"/>
              </w:rPr>
              <w:t xml:space="preserve">Рисунок 12 – Окраска по </w:t>
            </w:r>
            <w:proofErr w:type="spellStart"/>
            <w:r w:rsidRPr="00DE0BEC">
              <w:rPr>
                <w:rFonts w:ascii="Times New Roman" w:hAnsi="Times New Roman"/>
                <w:bCs/>
                <w:sz w:val="24"/>
                <w:szCs w:val="24"/>
              </w:rPr>
              <w:t>Цилю</w:t>
            </w:r>
            <w:proofErr w:type="spellEnd"/>
            <w:r w:rsidRPr="00DE0BEC">
              <w:rPr>
                <w:rFonts w:ascii="Times New Roman" w:hAnsi="Times New Roman"/>
                <w:bCs/>
                <w:sz w:val="24"/>
                <w:szCs w:val="24"/>
              </w:rPr>
              <w:t>-Нильсену</w:t>
            </w:r>
          </w:p>
        </w:tc>
      </w:tr>
    </w:tbl>
    <w:p w14:paraId="6FDB85CB" w14:textId="5F70A50B" w:rsidR="00CF7BE3" w:rsidRPr="00D61ABF" w:rsidRDefault="007C2119" w:rsidP="00D61AB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Среда </w:t>
      </w:r>
      <w:r w:rsidR="004B7BB1"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14:paraId="0B6867D3" w14:textId="0788B933" w:rsidR="00CF7BE3" w:rsidRDefault="00CF7BE3" w:rsidP="00DE0BEC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Используется для определения </w:t>
      </w:r>
      <w:r w:rsidR="007E4D9E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энтеробактерий, использующие хлористый натрий в качестве единственного источника углерода.  При положительной реакции среда меняет цвет из зеленого в синий. Состав: агар, натрий хлористый, магния сульфат, аммония хлорид, натрия фосфат двузамещенный, натрия цитрат, калия фосфат однозамещенный, бромтимоловый синий.</w:t>
      </w:r>
    </w:p>
    <w:p w14:paraId="1479C6DA" w14:textId="225F062C" w:rsidR="007C2119" w:rsidRDefault="007E4D9E" w:rsidP="00CF7BE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Лактоза</w:t>
      </w:r>
      <w:r w:rsidR="00783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жидкая среда</w:t>
      </w:r>
    </w:p>
    <w:p w14:paraId="5130EC05" w14:textId="7FF3C8D6" w:rsidR="004B7BB1" w:rsidRDefault="007E4D9E" w:rsidP="00DE0BEC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Используется для определения наличия ферментов, способных расщеплять лактозу. При положительной реакции питательная среда становится мутной, наблюдается диффузный или придонный рост колоний. Состав: МПБ, лактоза. </w:t>
      </w:r>
    </w:p>
    <w:p w14:paraId="14755D4B" w14:textId="6EEE28A4" w:rsidR="007E4D9E" w:rsidRDefault="007C2119" w:rsidP="00CF7BE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К</w:t>
      </w:r>
      <w:r w:rsidR="00783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лиглера</w:t>
      </w:r>
    </w:p>
    <w:p w14:paraId="419A162A" w14:textId="7CC486B2" w:rsidR="00775BE9" w:rsidRPr="00775BE9" w:rsidRDefault="00775BE9" w:rsidP="00DE0BEC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для идентификации микроорганизмов по их способности ферментировать глюкозу, лактозу, обрабатывать газ и сероводород. При положительной реакции на сахаролитические свойства среда меняет цвет из красного в желтый</w:t>
      </w:r>
      <w:r w:rsidR="00AB5F3B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способность образовывать сероводород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наличием появления черного осадка. В среде Клиглера в скошенной части находится лактоза, в столбике глюкоза. Состав: панкреатический гидролизат рыбной муки с тиосульфатом натрия сухой, дрожжевой экстракт, натрия хлорид, железа сульфат, железа окисного цитрат, натрия сульфит, натрия карбонат, феноловый красный, лактоза, глюкоза, </w:t>
      </w:r>
      <w:r w:rsidR="00AB5F3B">
        <w:rPr>
          <w:rFonts w:ascii="Times New Roman" w:eastAsia="Times New Roman" w:hAnsi="Times New Roman" w:cs="Times New Roman"/>
          <w:color w:val="000000"/>
          <w:sz w:val="28"/>
          <w:szCs w:val="28"/>
        </w:rPr>
        <w:t>двусахарный агар.</w:t>
      </w:r>
    </w:p>
    <w:p w14:paraId="004840E4" w14:textId="2B3B8B07" w:rsidR="00775BE9" w:rsidRDefault="004B7BB1" w:rsidP="00775BE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14:paraId="26515A12" w14:textId="1B4AB227" w:rsidR="00AB5F3B" w:rsidRPr="00AB5F3B" w:rsidRDefault="00AB5F3B" w:rsidP="00DE0BEC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Используется для определения способности роста микроорганизмов на данной среде при наличии солей. Если реакция положительна, то происходит изменения цвета из зеленого в синий, также наблюдается рост на среде. Состав: </w:t>
      </w:r>
      <w:r w:rsidR="003D3F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МПА, </w:t>
      </w:r>
      <w:r w:rsidRPr="00AB5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хлорид натрия, магний </w:t>
      </w:r>
      <w:r w:rsidR="005D1377" w:rsidRPr="00AB5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сернокислый</w:t>
      </w:r>
      <w:r w:rsidRPr="00AB5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D1377" w:rsidRPr="00AB5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аммоний</w:t>
      </w:r>
      <w:r w:rsidRPr="00AB5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5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фосфокислый</w:t>
      </w:r>
      <w:proofErr w:type="spellEnd"/>
      <w:r w:rsidRPr="00AB5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двузамещенный калий, дигидроортофосфат натрия ацетат, бромтимоловый синий, агар микробиологический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A45DF2E" w14:textId="3BD6777A" w:rsidR="004B7BB1" w:rsidRDefault="00783851" w:rsidP="00AB5F3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Ман</w:t>
      </w:r>
      <w:r w:rsidR="00AB5F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</w:t>
      </w:r>
    </w:p>
    <w:p w14:paraId="458FDDDF" w14:textId="412C9A2D" w:rsidR="004B7BB1" w:rsidRPr="00304778" w:rsidRDefault="003D3F62" w:rsidP="00DE0BEC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Используется для идентификации энтеробактерий по подвижности и ферментации многоатомного спирта маннита. Положительная реакция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наблюдается при изменении цвета из фиолетового в красный.  Состав: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протеозопептон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мясной экстракт, натрия хлорид,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феноловый красный, агар-агар</w:t>
      </w:r>
      <w:r w:rsidR="003047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6A7B2E" w14:textId="3F8C01EF" w:rsidR="004B7BB1" w:rsidRDefault="004B7BB1" w:rsidP="00CF7BE3">
      <w:pPr>
        <w:spacing w:before="8" w:after="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</w:t>
      </w:r>
      <w:r w:rsidR="00304778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ди</w:t>
      </w:r>
      <w:r w:rsidR="00304778">
        <w:rPr>
          <w:rFonts w:ascii="Times New Roman" w:hAnsi="Times New Roman"/>
          <w:b/>
          <w:sz w:val="28"/>
          <w:szCs w:val="28"/>
        </w:rPr>
        <w:t>лся</w:t>
      </w:r>
      <w:r>
        <w:rPr>
          <w:rFonts w:ascii="Times New Roman" w:hAnsi="Times New Roman"/>
          <w:b/>
          <w:sz w:val="28"/>
          <w:szCs w:val="28"/>
        </w:rPr>
        <w:t xml:space="preserve"> п</w:t>
      </w:r>
      <w:r w:rsidR="0033551E">
        <w:rPr>
          <w:rFonts w:ascii="Times New Roman" w:hAnsi="Times New Roman" w:cs="Times New Roman"/>
          <w:b/>
          <w:sz w:val="28"/>
          <w:szCs w:val="28"/>
        </w:rPr>
        <w:t>осев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дифференциально-диагностические среды</w:t>
      </w:r>
    </w:p>
    <w:p w14:paraId="1F8D5E34" w14:textId="79330DE1" w:rsidR="004B7BB1" w:rsidRPr="00304778" w:rsidRDefault="00304778" w:rsidP="00DE0BEC">
      <w:pPr>
        <w:spacing w:before="8" w:after="8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4778">
        <w:rPr>
          <w:rFonts w:ascii="Times New Roman" w:hAnsi="Times New Roman" w:cs="Times New Roman"/>
          <w:bCs/>
          <w:sz w:val="28"/>
          <w:szCs w:val="28"/>
        </w:rPr>
        <w:t xml:space="preserve">Методом укола осуществлялся посев на полужидкий агар с целью выявления подвижности, на среду с </w:t>
      </w:r>
      <w:proofErr w:type="spellStart"/>
      <w:r w:rsidRPr="00304778">
        <w:rPr>
          <w:rFonts w:ascii="Times New Roman" w:hAnsi="Times New Roman" w:cs="Times New Roman"/>
          <w:bCs/>
          <w:sz w:val="28"/>
          <w:szCs w:val="28"/>
        </w:rPr>
        <w:t>маннитом</w:t>
      </w:r>
      <w:proofErr w:type="spellEnd"/>
      <w:r w:rsidRPr="00304778">
        <w:rPr>
          <w:rFonts w:ascii="Times New Roman" w:hAnsi="Times New Roman" w:cs="Times New Roman"/>
          <w:bCs/>
          <w:sz w:val="28"/>
          <w:szCs w:val="28"/>
        </w:rPr>
        <w:t xml:space="preserve">. Посев методом </w:t>
      </w:r>
      <w:proofErr w:type="spellStart"/>
      <w:r w:rsidRPr="00304778">
        <w:rPr>
          <w:rFonts w:ascii="Times New Roman" w:hAnsi="Times New Roman" w:cs="Times New Roman"/>
          <w:bCs/>
          <w:sz w:val="28"/>
          <w:szCs w:val="28"/>
        </w:rPr>
        <w:t>укол+зигзаг</w:t>
      </w:r>
      <w:proofErr w:type="spellEnd"/>
      <w:r w:rsidRPr="00304778">
        <w:rPr>
          <w:rFonts w:ascii="Times New Roman" w:hAnsi="Times New Roman" w:cs="Times New Roman"/>
          <w:bCs/>
          <w:sz w:val="28"/>
          <w:szCs w:val="28"/>
        </w:rPr>
        <w:t xml:space="preserve"> был выполнен на среды Клиглера, Симонса и Ацетатный агар.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512712C" w14:textId="77777777" w:rsidR="00286EAA" w:rsidRDefault="00286EAA" w:rsidP="00CF7BE3">
      <w:pPr>
        <w:spacing w:before="8" w:after="8"/>
        <w:jc w:val="both"/>
        <w:rPr>
          <w:rFonts w:ascii="Times New Roman" w:hAnsi="Times New Roman"/>
          <w:sz w:val="28"/>
          <w:szCs w:val="28"/>
        </w:rPr>
      </w:pPr>
    </w:p>
    <w:p w14:paraId="7F5A127B" w14:textId="3C11988C" w:rsidR="004B7BB1" w:rsidRDefault="0033551E" w:rsidP="00DE0BEC">
      <w:pPr>
        <w:spacing w:before="8" w:after="8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304778">
        <w:rPr>
          <w:rFonts w:ascii="Times New Roman" w:hAnsi="Times New Roman"/>
          <w:bCs/>
          <w:sz w:val="28"/>
          <w:szCs w:val="28"/>
        </w:rPr>
        <w:t>в ходе работы была проведена проверка на чистоту культуры, приготовлены дифференциально-диагностические среды и осуществлен посев на них с целью определения ферментативной активности микроорганизмов.</w:t>
      </w:r>
    </w:p>
    <w:p w14:paraId="5C34108F" w14:textId="77777777" w:rsidR="00A70B5B" w:rsidRPr="00304778" w:rsidRDefault="00A70B5B" w:rsidP="00304778">
      <w:pPr>
        <w:spacing w:before="8" w:after="8"/>
        <w:jc w:val="both"/>
        <w:rPr>
          <w:rFonts w:ascii="Times New Roman" w:hAnsi="Times New Roman"/>
          <w:bCs/>
          <w:sz w:val="28"/>
          <w:szCs w:val="28"/>
        </w:rPr>
      </w:pPr>
    </w:p>
    <w:p w14:paraId="4E9E2499" w14:textId="77777777" w:rsidR="00D61ABF" w:rsidRDefault="00D61ABF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3" w:name="_Toc73610404"/>
      <w:r>
        <w:br w:type="page"/>
      </w:r>
    </w:p>
    <w:p w14:paraId="3D8404F3" w14:textId="32A5B5A3" w:rsidR="004340A5" w:rsidRPr="0091206A" w:rsidRDefault="00E658AF" w:rsidP="0091206A">
      <w:pPr>
        <w:pStyle w:val="2"/>
      </w:pPr>
      <w:r>
        <w:lastRenderedPageBreak/>
        <w:t>ЧЕТВЕРТЫЙ</w:t>
      </w:r>
      <w:r w:rsidR="0091206A" w:rsidRPr="0091206A">
        <w:t xml:space="preserve"> ЭТАП БАКТЕРИОЛОГИЧЕСКОГО ИССЛЕДОВАНИЯ</w:t>
      </w:r>
      <w:bookmarkEnd w:id="23"/>
    </w:p>
    <w:p w14:paraId="0CBEB952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BD82681" w14:textId="77777777" w:rsidR="004340A5" w:rsidRDefault="004A6DB3" w:rsidP="0091206A">
      <w:pPr>
        <w:pStyle w:val="2"/>
      </w:pPr>
      <w:bookmarkStart w:id="24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4"/>
    </w:p>
    <w:p w14:paraId="5ACE06FE" w14:textId="77777777" w:rsidR="000306EC" w:rsidRDefault="000306EC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A96EC8D" w14:textId="77777777" w:rsidR="000306EC" w:rsidRDefault="000306EC" w:rsidP="000306EC">
      <w:pPr>
        <w:spacing w:before="8" w:after="8"/>
        <w:jc w:val="both"/>
        <w:rPr>
          <w:rFonts w:ascii="Times New Roman" w:hAnsi="Times New Roman"/>
          <w:b/>
          <w:sz w:val="28"/>
          <w:szCs w:val="28"/>
        </w:rPr>
      </w:pPr>
    </w:p>
    <w:p w14:paraId="291CC654" w14:textId="4E025A44" w:rsidR="000D17B1" w:rsidRDefault="000306EC" w:rsidP="000306EC">
      <w:pPr>
        <w:spacing w:before="8" w:after="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 на среде Маннит</w:t>
      </w:r>
    </w:p>
    <w:p w14:paraId="36B41EC0" w14:textId="2DA313CE" w:rsidR="000306EC" w:rsidRDefault="00A70B5B" w:rsidP="00DE0BEC">
      <w:pPr>
        <w:spacing w:before="8" w:after="8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70B5B">
        <w:rPr>
          <w:rFonts w:ascii="Times New Roman" w:hAnsi="Times New Roman"/>
          <w:bCs/>
          <w:sz w:val="28"/>
          <w:szCs w:val="28"/>
        </w:rPr>
        <w:t>Наблюдается небольшое изменение цвета, рост микроорганизмов в виде пленки</w:t>
      </w:r>
      <w:r w:rsidR="008C5D86">
        <w:rPr>
          <w:rFonts w:ascii="Times New Roman" w:hAnsi="Times New Roman"/>
          <w:bCs/>
          <w:sz w:val="28"/>
          <w:szCs w:val="28"/>
        </w:rPr>
        <w:t xml:space="preserve"> (рис. 13).  Это означает неспособность к расщеплению многоатомного спирта маннита.</w:t>
      </w:r>
    </w:p>
    <w:p w14:paraId="643B8CA4" w14:textId="77777777" w:rsidR="000306EC" w:rsidRDefault="000306EC" w:rsidP="000306EC">
      <w:pPr>
        <w:spacing w:before="8" w:after="8"/>
        <w:jc w:val="both"/>
        <w:rPr>
          <w:rFonts w:ascii="Times New Roman" w:hAnsi="Times New Roman"/>
          <w:bCs/>
          <w:sz w:val="28"/>
          <w:szCs w:val="28"/>
        </w:rPr>
      </w:pPr>
    </w:p>
    <w:p w14:paraId="72FB4C17" w14:textId="26BD947B" w:rsidR="000306EC" w:rsidRDefault="000306EC" w:rsidP="000306EC">
      <w:pPr>
        <w:spacing w:before="8" w:after="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 на среде Симонса</w:t>
      </w:r>
    </w:p>
    <w:p w14:paraId="0240072E" w14:textId="305FBF68" w:rsidR="000306EC" w:rsidRDefault="008C5D86" w:rsidP="00DE0BEC">
      <w:pPr>
        <w:spacing w:before="8" w:after="8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Отмечено отсутствие изменения цвета среды, и отсутствие роста (рис.14). Что говорит об отсутствии возможности бактерий размножаться на данной питательной среде. </w:t>
      </w:r>
    </w:p>
    <w:p w14:paraId="643ECC06" w14:textId="77777777" w:rsidR="000306EC" w:rsidRDefault="000306EC" w:rsidP="000306EC">
      <w:pPr>
        <w:spacing w:before="8" w:after="8"/>
        <w:jc w:val="both"/>
        <w:rPr>
          <w:rFonts w:ascii="Times New Roman" w:hAnsi="Times New Roman"/>
          <w:bCs/>
          <w:sz w:val="28"/>
          <w:szCs w:val="28"/>
        </w:rPr>
      </w:pPr>
    </w:p>
    <w:p w14:paraId="5E9A2370" w14:textId="77777777" w:rsidR="000306EC" w:rsidRDefault="000306EC" w:rsidP="000306EC">
      <w:pPr>
        <w:spacing w:before="8" w:after="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 на среде Клиглера</w:t>
      </w:r>
    </w:p>
    <w:p w14:paraId="130F8125" w14:textId="77777777" w:rsidR="000306EC" w:rsidRDefault="008C5D86" w:rsidP="00DE0BEC">
      <w:pPr>
        <w:spacing w:before="8" w:after="8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 поверхностный рост бактерий, изменение цвета в нижней части среды, что означает положительную реакцию на расщепление глюкозы. (рис. 15)</w:t>
      </w:r>
    </w:p>
    <w:p w14:paraId="51D4D0DB" w14:textId="77777777" w:rsidR="000306EC" w:rsidRDefault="000306EC" w:rsidP="000306EC">
      <w:pPr>
        <w:spacing w:before="8" w:after="8"/>
        <w:jc w:val="both"/>
        <w:rPr>
          <w:rFonts w:ascii="Times New Roman" w:hAnsi="Times New Roman"/>
          <w:b/>
          <w:sz w:val="28"/>
          <w:szCs w:val="28"/>
        </w:rPr>
      </w:pPr>
    </w:p>
    <w:p w14:paraId="592F20D6" w14:textId="77777777" w:rsidR="000306EC" w:rsidRDefault="000306EC" w:rsidP="000306EC">
      <w:pPr>
        <w:spacing w:before="8" w:after="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Ацетатный агар</w:t>
      </w:r>
    </w:p>
    <w:p w14:paraId="1FFFE9D0" w14:textId="77777777" w:rsidR="000306EC" w:rsidRDefault="008C5D86" w:rsidP="00DE0BEC">
      <w:pPr>
        <w:spacing w:before="8" w:after="8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Изменение цвета и рост культуры не наблюдается</w:t>
      </w:r>
      <w:r w:rsidR="000306E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(рис.16).</w:t>
      </w:r>
    </w:p>
    <w:p w14:paraId="4413E856" w14:textId="77777777" w:rsidR="000306EC" w:rsidRDefault="000306EC" w:rsidP="000306EC">
      <w:pPr>
        <w:spacing w:before="8" w:after="8"/>
        <w:jc w:val="both"/>
        <w:rPr>
          <w:rFonts w:ascii="Times New Roman" w:hAnsi="Times New Roman"/>
          <w:b/>
          <w:sz w:val="28"/>
          <w:szCs w:val="28"/>
        </w:rPr>
      </w:pPr>
    </w:p>
    <w:p w14:paraId="2265A460" w14:textId="5825FAD0" w:rsidR="000306EC" w:rsidRDefault="000306EC" w:rsidP="000306EC">
      <w:pPr>
        <w:spacing w:before="8" w:after="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Полужидкий агар</w:t>
      </w:r>
    </w:p>
    <w:p w14:paraId="2FDE4D14" w14:textId="7AB0C8FE" w:rsidR="000306EC" w:rsidRDefault="000306EC" w:rsidP="00DE0BEC">
      <w:pPr>
        <w:spacing w:before="8" w:after="8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данной среде отмечен только поверхностный рост. (рис. 17)</w:t>
      </w:r>
    </w:p>
    <w:p w14:paraId="6B1BC1C4" w14:textId="22E56208" w:rsidR="009C2B22" w:rsidRDefault="009C2B22" w:rsidP="000306EC">
      <w:pPr>
        <w:spacing w:before="8" w:after="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4EEA10D" w14:textId="255A0AB4" w:rsidR="009C2B22" w:rsidRDefault="009C2B22" w:rsidP="000306EC">
      <w:pPr>
        <w:spacing w:before="8" w:after="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Лактоза, жидкая среда</w:t>
      </w:r>
    </w:p>
    <w:p w14:paraId="0A59742F" w14:textId="4E9E8A51" w:rsidR="009C2B22" w:rsidRPr="009C2B22" w:rsidRDefault="009C2B22" w:rsidP="00DE0BEC">
      <w:pPr>
        <w:spacing w:before="8" w:after="8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Выявлено отсутствие помутнения среды. Это является причиной отсутствия фермента, расщепляющего лактозу. (рис. 18)</w:t>
      </w:r>
    </w:p>
    <w:p w14:paraId="6CA793C1" w14:textId="77777777" w:rsidR="009C2B22" w:rsidRPr="000306EC" w:rsidRDefault="000306EC" w:rsidP="009C2B2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E9FF080" wp14:editId="4CABD665">
            <wp:extent cx="1780720" cy="175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3" r="8792" b="6347"/>
                    <a:stretch/>
                  </pic:blipFill>
                  <pic:spPr bwMode="auto">
                    <a:xfrm>
                      <a:off x="0" y="0"/>
                      <a:ext cx="1816787" cy="179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6DFFF" wp14:editId="6A340D7C">
            <wp:extent cx="1894705" cy="175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8" r="4128" b="21569"/>
                    <a:stretch/>
                  </pic:blipFill>
                  <pic:spPr bwMode="auto">
                    <a:xfrm>
                      <a:off x="0" y="0"/>
                      <a:ext cx="1959560" cy="18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5388"/>
      </w:tblGrid>
      <w:tr w:rsidR="009C2B22" w14:paraId="0318C3DA" w14:textId="77777777" w:rsidTr="00D61ABF">
        <w:tc>
          <w:tcPr>
            <w:tcW w:w="5528" w:type="dxa"/>
          </w:tcPr>
          <w:p w14:paraId="2EA78897" w14:textId="07C818F0" w:rsidR="009C2B22" w:rsidRDefault="009C2B22" w:rsidP="009C2B2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Рисунок 13 – Результаты на среде Маннит</w:t>
            </w:r>
          </w:p>
        </w:tc>
        <w:tc>
          <w:tcPr>
            <w:tcW w:w="5388" w:type="dxa"/>
          </w:tcPr>
          <w:p w14:paraId="6C2FDC06" w14:textId="03453D4A" w:rsidR="009C2B22" w:rsidRDefault="009C2B22" w:rsidP="009C2B2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Рисунок 14 – Результат на среде Симмонса</w:t>
            </w:r>
          </w:p>
        </w:tc>
      </w:tr>
    </w:tbl>
    <w:p w14:paraId="7927536B" w14:textId="172884F8" w:rsidR="000306EC" w:rsidRDefault="009C2B22" w:rsidP="009C2B2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574DB2" wp14:editId="3BBC9369">
            <wp:extent cx="2253841" cy="22496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" t="21160" r="6957" b="11199"/>
                    <a:stretch/>
                  </pic:blipFill>
                  <pic:spPr bwMode="auto">
                    <a:xfrm>
                      <a:off x="0" y="0"/>
                      <a:ext cx="2264023" cy="22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64451" wp14:editId="1EB36D7B">
            <wp:extent cx="2254250" cy="22424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3" r="4721" b="8079"/>
                    <a:stretch/>
                  </pic:blipFill>
                  <pic:spPr bwMode="auto">
                    <a:xfrm>
                      <a:off x="0" y="0"/>
                      <a:ext cx="2286387" cy="22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1"/>
        <w:gridCol w:w="4112"/>
      </w:tblGrid>
      <w:tr w:rsidR="009C2B22" w14:paraId="31660ED5" w14:textId="77777777" w:rsidTr="00CE5E86">
        <w:tc>
          <w:tcPr>
            <w:tcW w:w="4251" w:type="dxa"/>
          </w:tcPr>
          <w:p w14:paraId="78E820A3" w14:textId="752A8094" w:rsidR="009C2B22" w:rsidRDefault="009C2B22" w:rsidP="00CE5E8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Рисунок 15 – Результаты на среде Клиглера</w:t>
            </w:r>
          </w:p>
        </w:tc>
        <w:tc>
          <w:tcPr>
            <w:tcW w:w="4112" w:type="dxa"/>
          </w:tcPr>
          <w:p w14:paraId="7C38FD9B" w14:textId="0A92025E" w:rsidR="009C2B22" w:rsidRDefault="009C2B22" w:rsidP="00CE5E8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Рисунок 16 – Результат на среде Ацетатный агар</w:t>
            </w:r>
          </w:p>
        </w:tc>
      </w:tr>
    </w:tbl>
    <w:p w14:paraId="0881D851" w14:textId="3C359407" w:rsidR="009C2B22" w:rsidRDefault="00DA7F5E" w:rsidP="009C2B2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C122D6" wp14:editId="7F320B3D">
            <wp:extent cx="2190750" cy="20802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2" r="7510" b="11087"/>
                    <a:stretch/>
                  </pic:blipFill>
                  <pic:spPr bwMode="auto">
                    <a:xfrm>
                      <a:off x="0" y="0"/>
                      <a:ext cx="2201382" cy="20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D0AB9" wp14:editId="30C129F6">
            <wp:extent cx="2535701" cy="206977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1" r="6127" b="18149"/>
                    <a:stretch/>
                  </pic:blipFill>
                  <pic:spPr bwMode="auto">
                    <a:xfrm>
                      <a:off x="0" y="0"/>
                      <a:ext cx="2559657" cy="20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1"/>
        <w:gridCol w:w="4112"/>
      </w:tblGrid>
      <w:tr w:rsidR="00DA7F5E" w14:paraId="29C94B47" w14:textId="77777777" w:rsidTr="00CE5E86">
        <w:tc>
          <w:tcPr>
            <w:tcW w:w="4251" w:type="dxa"/>
          </w:tcPr>
          <w:p w14:paraId="4047FBC6" w14:textId="214750AB" w:rsidR="00DA7F5E" w:rsidRDefault="00DA7F5E" w:rsidP="00CE5E8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Рисунок 17 – Результаты на полужидкой среде </w:t>
            </w:r>
          </w:p>
        </w:tc>
        <w:tc>
          <w:tcPr>
            <w:tcW w:w="4112" w:type="dxa"/>
          </w:tcPr>
          <w:p w14:paraId="2492AB7B" w14:textId="1E9EDF86" w:rsidR="00DA7F5E" w:rsidRDefault="00DA7F5E" w:rsidP="00CE5E8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Рисунок 18 – Результат на жидкой среде лактозы</w:t>
            </w:r>
          </w:p>
        </w:tc>
      </w:tr>
    </w:tbl>
    <w:p w14:paraId="5629C2EA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5654EE2" w14:textId="56A36106" w:rsidR="0047207A" w:rsidRPr="006463AA" w:rsidRDefault="006463AA" w:rsidP="006463A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подвижности</w:t>
      </w:r>
    </w:p>
    <w:p w14:paraId="22A2E51F" w14:textId="2880FFC8" w:rsidR="006463AA" w:rsidRPr="006463AA" w:rsidRDefault="0047207A" w:rsidP="00DE0BEC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Проводилась методика «раздавленная капля» на определение подвижности микроорганизмов. Выявлены небольшие колебательные движения, что объясняется наличием жгутиков у бацилл. </w:t>
      </w:r>
    </w:p>
    <w:p w14:paraId="4A3DBC41" w14:textId="77777777" w:rsidR="0047207A" w:rsidRDefault="0047207A" w:rsidP="004B7BB1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1B277DBA" w14:textId="76843DA4" w:rsidR="000D17B1" w:rsidRPr="001B655B" w:rsidRDefault="001B655B" w:rsidP="004B7BB1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3 – Результаты биохимических свойств изучаемых микроорганизмов</w:t>
      </w:r>
    </w:p>
    <w:p w14:paraId="550EFF91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9111" w:type="dxa"/>
        <w:jc w:val="center"/>
        <w:tblLook w:val="04A0" w:firstRow="1" w:lastRow="0" w:firstColumn="1" w:lastColumn="0" w:noHBand="0" w:noVBand="1"/>
      </w:tblPr>
      <w:tblGrid>
        <w:gridCol w:w="1242"/>
        <w:gridCol w:w="1320"/>
        <w:gridCol w:w="1257"/>
        <w:gridCol w:w="1661"/>
        <w:gridCol w:w="1631"/>
        <w:gridCol w:w="2000"/>
      </w:tblGrid>
      <w:tr w:rsidR="00AA6D19" w14:paraId="0F718658" w14:textId="77777777" w:rsidTr="00AA6D19">
        <w:trPr>
          <w:jc w:val="center"/>
        </w:trPr>
        <w:tc>
          <w:tcPr>
            <w:tcW w:w="1242" w:type="dxa"/>
          </w:tcPr>
          <w:p w14:paraId="2C44AC89" w14:textId="30997431" w:rsidR="00AA6D19" w:rsidRDefault="00AA6D19" w:rsidP="00CF7BE3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Маннит</w:t>
            </w:r>
          </w:p>
        </w:tc>
        <w:tc>
          <w:tcPr>
            <w:tcW w:w="1320" w:type="dxa"/>
          </w:tcPr>
          <w:p w14:paraId="619BC52E" w14:textId="658F0E5B" w:rsidR="00AA6D19" w:rsidRDefault="00AA6D19" w:rsidP="00CF7BE3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Глюкоза</w:t>
            </w:r>
          </w:p>
        </w:tc>
        <w:tc>
          <w:tcPr>
            <w:tcW w:w="1257" w:type="dxa"/>
          </w:tcPr>
          <w:p w14:paraId="2FE86581" w14:textId="037163A7" w:rsidR="00AA6D19" w:rsidRDefault="00AA6D19" w:rsidP="00CF7BE3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Лактоза</w:t>
            </w:r>
          </w:p>
        </w:tc>
        <w:tc>
          <w:tcPr>
            <w:tcW w:w="1661" w:type="dxa"/>
          </w:tcPr>
          <w:p w14:paraId="018AE002" w14:textId="6C1E3765" w:rsidR="00AA6D19" w:rsidRDefault="00AA6D19" w:rsidP="00CF7BE3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Ацетатный агар</w:t>
            </w:r>
          </w:p>
        </w:tc>
        <w:tc>
          <w:tcPr>
            <w:tcW w:w="1631" w:type="dxa"/>
          </w:tcPr>
          <w:p w14:paraId="47C04D8C" w14:textId="4D148DFC" w:rsidR="00AA6D19" w:rsidRDefault="00AA6D19" w:rsidP="00CF7BE3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Симонса</w:t>
            </w:r>
          </w:p>
        </w:tc>
        <w:tc>
          <w:tcPr>
            <w:tcW w:w="2000" w:type="dxa"/>
          </w:tcPr>
          <w:p w14:paraId="376BBCC4" w14:textId="052A6108" w:rsidR="00AA6D19" w:rsidRDefault="00AA6D19" w:rsidP="00CF7BE3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Подвижность</w:t>
            </w:r>
          </w:p>
        </w:tc>
      </w:tr>
      <w:tr w:rsidR="00AA6D19" w14:paraId="301BE568" w14:textId="77777777" w:rsidTr="00AA6D19">
        <w:trPr>
          <w:jc w:val="center"/>
        </w:trPr>
        <w:tc>
          <w:tcPr>
            <w:tcW w:w="1242" w:type="dxa"/>
          </w:tcPr>
          <w:p w14:paraId="76179985" w14:textId="481AE39E" w:rsidR="00AA6D19" w:rsidRDefault="00AA6D19" w:rsidP="001B655B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320" w:type="dxa"/>
          </w:tcPr>
          <w:p w14:paraId="02698579" w14:textId="042EF739" w:rsidR="00AA6D19" w:rsidRDefault="00AA6D19" w:rsidP="001B655B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257" w:type="dxa"/>
          </w:tcPr>
          <w:p w14:paraId="253213B4" w14:textId="18CEFAC2" w:rsidR="00AA6D19" w:rsidRDefault="00AA6D19" w:rsidP="001B655B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661" w:type="dxa"/>
          </w:tcPr>
          <w:p w14:paraId="0D2AA255" w14:textId="5776AF07" w:rsidR="00AA6D19" w:rsidRDefault="00AA6D19" w:rsidP="001B655B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631" w:type="dxa"/>
          </w:tcPr>
          <w:p w14:paraId="37A25B5D" w14:textId="3D0357C3" w:rsidR="00AA6D19" w:rsidRPr="001B655B" w:rsidRDefault="00AA6D19" w:rsidP="001B655B">
            <w:pPr>
              <w:spacing w:before="8" w:after="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Рост отсутствует</w:t>
            </w:r>
          </w:p>
        </w:tc>
        <w:tc>
          <w:tcPr>
            <w:tcW w:w="2000" w:type="dxa"/>
          </w:tcPr>
          <w:p w14:paraId="003ABAC8" w14:textId="77777777" w:rsidR="00AA6D19" w:rsidRDefault="00AA6D19" w:rsidP="001B655B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+-</w:t>
            </w:r>
          </w:p>
          <w:p w14:paraId="6A97D95F" w14:textId="1FF6F918" w:rsidR="00AA6D19" w:rsidRPr="001B655B" w:rsidRDefault="00AA6D19" w:rsidP="001B655B">
            <w:pPr>
              <w:spacing w:before="8" w:after="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Небольшие колебательные</w:t>
            </w:r>
          </w:p>
        </w:tc>
      </w:tr>
    </w:tbl>
    <w:p w14:paraId="609CEB9C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F07A904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63EC0D7D" w14:textId="2FB12295" w:rsidR="004340A5" w:rsidRPr="00CE5E86" w:rsidRDefault="00507FD8" w:rsidP="00A004BA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highlight w:val="yellow"/>
        </w:rPr>
      </w:pPr>
      <w:r w:rsidRPr="00507FD8">
        <w:rPr>
          <w:rFonts w:ascii="Times New Roman" w:hAnsi="Times New Roman"/>
          <w:b/>
          <w:sz w:val="28"/>
          <w:szCs w:val="28"/>
        </w:rPr>
        <w:lastRenderedPageBreak/>
        <w:t>Выводы</w:t>
      </w:r>
      <w:r w:rsidR="004546D5" w:rsidRPr="00507FD8">
        <w:rPr>
          <w:rFonts w:ascii="Times New Roman" w:hAnsi="Times New Roman"/>
          <w:b/>
          <w:sz w:val="28"/>
          <w:szCs w:val="28"/>
        </w:rPr>
        <w:t>:</w:t>
      </w:r>
      <w:r w:rsidR="004546D5">
        <w:rPr>
          <w:rFonts w:ascii="Times New Roman" w:hAnsi="Times New Roman"/>
          <w:b/>
          <w:sz w:val="28"/>
          <w:szCs w:val="28"/>
        </w:rPr>
        <w:t xml:space="preserve"> </w:t>
      </w:r>
      <w:r w:rsidR="004546D5">
        <w:rPr>
          <w:rFonts w:ascii="Times New Roman" w:hAnsi="Times New Roman"/>
          <w:bCs/>
          <w:sz w:val="28"/>
          <w:szCs w:val="28"/>
        </w:rPr>
        <w:t>был</w:t>
      </w:r>
      <w:r w:rsidR="00CE5E86">
        <w:rPr>
          <w:rFonts w:ascii="Times New Roman" w:hAnsi="Times New Roman"/>
          <w:bCs/>
          <w:sz w:val="28"/>
          <w:szCs w:val="28"/>
        </w:rPr>
        <w:t xml:space="preserve"> проведен учет результатов и окончательно идентифицирован род изучаемого микроорганизма. Бактерии рода </w:t>
      </w:r>
      <w:r w:rsidR="00CE5E86">
        <w:rPr>
          <w:rFonts w:ascii="Times New Roman" w:hAnsi="Times New Roman"/>
          <w:bCs/>
          <w:sz w:val="28"/>
          <w:szCs w:val="28"/>
          <w:lang w:val="en-US"/>
        </w:rPr>
        <w:t>Bacillus</w:t>
      </w:r>
      <w:r w:rsidR="004546D5">
        <w:rPr>
          <w:rFonts w:ascii="Times New Roman" w:hAnsi="Times New Roman"/>
          <w:bCs/>
          <w:sz w:val="28"/>
          <w:szCs w:val="28"/>
        </w:rPr>
        <w:t xml:space="preserve"> имеют слабую ферментативную способность, лактозонегативные, грамположительные спорообразующие палочки.</w:t>
      </w:r>
    </w:p>
    <w:p w14:paraId="2516681E" w14:textId="77777777" w:rsidR="004340A5" w:rsidRDefault="004340A5" w:rsidP="004546D5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67A514F9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32278A3" w14:textId="5C1C63E4" w:rsidR="004340A5" w:rsidRDefault="00D61ABF" w:rsidP="00D61ABF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Cs/>
          <w:sz w:val="28"/>
          <w:szCs w:val="28"/>
        </w:rPr>
        <w:t xml:space="preserve">Таблица 4 – Результаты забора проб воды из </w:t>
      </w:r>
      <w:r w:rsidR="005D1377">
        <w:rPr>
          <w:rFonts w:ascii="Times New Roman" w:hAnsi="Times New Roman"/>
          <w:bCs/>
          <w:sz w:val="28"/>
          <w:szCs w:val="28"/>
        </w:rPr>
        <w:t>разных источников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194"/>
        <w:gridCol w:w="1464"/>
        <w:gridCol w:w="1809"/>
        <w:gridCol w:w="2062"/>
        <w:gridCol w:w="2042"/>
      </w:tblGrid>
      <w:tr w:rsidR="00DA7F5E" w14:paraId="49AA5BF5" w14:textId="77777777" w:rsidTr="00CE5E86">
        <w:trPr>
          <w:jc w:val="center"/>
        </w:trPr>
        <w:tc>
          <w:tcPr>
            <w:tcW w:w="2235" w:type="dxa"/>
          </w:tcPr>
          <w:p w14:paraId="5E75112A" w14:textId="77777777" w:rsidR="00DA7F5E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Место забора проб воды</w:t>
            </w:r>
          </w:p>
        </w:tc>
        <w:tc>
          <w:tcPr>
            <w:tcW w:w="1538" w:type="dxa"/>
          </w:tcPr>
          <w:p w14:paraId="4C205039" w14:textId="77777777" w:rsidR="00DA7F5E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пробы</w:t>
            </w:r>
          </w:p>
        </w:tc>
        <w:tc>
          <w:tcPr>
            <w:tcW w:w="1864" w:type="dxa"/>
          </w:tcPr>
          <w:p w14:paraId="0EB27DFE" w14:textId="77777777" w:rsidR="00DA7F5E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ОМЧ, (КОЕ)</w:t>
            </w:r>
          </w:p>
        </w:tc>
        <w:tc>
          <w:tcPr>
            <w:tcW w:w="2062" w:type="dxa"/>
          </w:tcPr>
          <w:p w14:paraId="7098203C" w14:textId="4251831E" w:rsidR="00DA7F5E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</w:t>
            </w:r>
            <w:r w:rsidR="004546D5">
              <w:rPr>
                <w:rFonts w:ascii="Times New Roman" w:hAnsi="Times New Roman"/>
                <w:b/>
                <w:sz w:val="28"/>
                <w:szCs w:val="28"/>
              </w:rPr>
              <w:t xml:space="preserve">формные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бактерии</w:t>
            </w:r>
          </w:p>
        </w:tc>
        <w:tc>
          <w:tcPr>
            <w:tcW w:w="1872" w:type="dxa"/>
          </w:tcPr>
          <w:p w14:paraId="17198906" w14:textId="77777777" w:rsidR="00DA7F5E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Вывод</w:t>
            </w:r>
          </w:p>
        </w:tc>
      </w:tr>
      <w:tr w:rsidR="00DA7F5E" w14:paraId="08BBC118" w14:textId="77777777" w:rsidTr="00CE5E86">
        <w:trPr>
          <w:jc w:val="center"/>
        </w:trPr>
        <w:tc>
          <w:tcPr>
            <w:tcW w:w="2235" w:type="dxa"/>
          </w:tcPr>
          <w:p w14:paraId="2796A95C" w14:textId="1731E0B1" w:rsidR="00DA7F5E" w:rsidRPr="00B07B1A" w:rsidRDefault="00DA7F5E" w:rsidP="00DA7F5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7B1A">
              <w:rPr>
                <w:rFonts w:ascii="Times New Roman" w:hAnsi="Times New Roman"/>
                <w:bCs/>
                <w:sz w:val="28"/>
                <w:szCs w:val="28"/>
              </w:rPr>
              <w:t>Котлован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п.Шапкино</w:t>
            </w:r>
            <w:proofErr w:type="spellEnd"/>
          </w:p>
        </w:tc>
        <w:tc>
          <w:tcPr>
            <w:tcW w:w="1538" w:type="dxa"/>
          </w:tcPr>
          <w:p w14:paraId="59EC02B7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7B1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64" w:type="dxa"/>
          </w:tcPr>
          <w:p w14:paraId="4E310D95" w14:textId="66AF18BD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Более 1000</w:t>
            </w:r>
          </w:p>
        </w:tc>
        <w:tc>
          <w:tcPr>
            <w:tcW w:w="2062" w:type="dxa"/>
          </w:tcPr>
          <w:p w14:paraId="4AE2E492" w14:textId="637B20E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872" w:type="dxa"/>
          </w:tcPr>
          <w:p w14:paraId="7D678DE7" w14:textId="5C0A1E56" w:rsidR="00DA7F5E" w:rsidRPr="00B07B1A" w:rsidRDefault="00DA7F5E" w:rsidP="00BB6B4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Показатели ОМЧ соответствует нормам,</w:t>
            </w:r>
            <w:r w:rsidR="004546D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BB6B4E">
              <w:rPr>
                <w:rFonts w:ascii="Times New Roman" w:hAnsi="Times New Roman"/>
                <w:bCs/>
                <w:sz w:val="28"/>
                <w:szCs w:val="28"/>
              </w:rPr>
              <w:t>показатели колиформных бактерий превышают норму.</w:t>
            </w:r>
          </w:p>
        </w:tc>
      </w:tr>
      <w:tr w:rsidR="00DA7F5E" w14:paraId="0AA0CFC6" w14:textId="77777777" w:rsidTr="00CE5E86">
        <w:trPr>
          <w:jc w:val="center"/>
        </w:trPr>
        <w:tc>
          <w:tcPr>
            <w:tcW w:w="2235" w:type="dxa"/>
          </w:tcPr>
          <w:p w14:paraId="25EB7808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Р. Маклоковка</w:t>
            </w:r>
          </w:p>
        </w:tc>
        <w:tc>
          <w:tcPr>
            <w:tcW w:w="1538" w:type="dxa"/>
          </w:tcPr>
          <w:p w14:paraId="55689B3A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64" w:type="dxa"/>
          </w:tcPr>
          <w:p w14:paraId="2917F57C" w14:textId="2E2EEA43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Сплошной рост</w:t>
            </w:r>
          </w:p>
        </w:tc>
        <w:tc>
          <w:tcPr>
            <w:tcW w:w="2062" w:type="dxa"/>
          </w:tcPr>
          <w:p w14:paraId="173161BA" w14:textId="128A0AD0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50 </w:t>
            </w:r>
          </w:p>
        </w:tc>
        <w:tc>
          <w:tcPr>
            <w:tcW w:w="1872" w:type="dxa"/>
          </w:tcPr>
          <w:p w14:paraId="5C7EE194" w14:textId="7A48A0FF" w:rsidR="00D61EB2" w:rsidRPr="00B07B1A" w:rsidRDefault="00BB6B4E" w:rsidP="00BB6B4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Показатели ОМЧ и колиформных бактерий превышают норму.</w:t>
            </w:r>
          </w:p>
        </w:tc>
      </w:tr>
      <w:tr w:rsidR="00DA7F5E" w14:paraId="20DF0266" w14:textId="77777777" w:rsidTr="00CE5E86">
        <w:trPr>
          <w:jc w:val="center"/>
        </w:trPr>
        <w:tc>
          <w:tcPr>
            <w:tcW w:w="2235" w:type="dxa"/>
          </w:tcPr>
          <w:p w14:paraId="564F8CB6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Колодец,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п.Водораздел</w:t>
            </w:r>
            <w:proofErr w:type="spellEnd"/>
          </w:p>
        </w:tc>
        <w:tc>
          <w:tcPr>
            <w:tcW w:w="1538" w:type="dxa"/>
          </w:tcPr>
          <w:p w14:paraId="44D5FB48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864" w:type="dxa"/>
          </w:tcPr>
          <w:p w14:paraId="6015D8D7" w14:textId="77777777" w:rsidR="00DA7F5E" w:rsidRPr="00296CBB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Сплошной рост</w:t>
            </w:r>
          </w:p>
        </w:tc>
        <w:tc>
          <w:tcPr>
            <w:tcW w:w="2062" w:type="dxa"/>
          </w:tcPr>
          <w:p w14:paraId="412C8839" w14:textId="181464F2" w:rsidR="00DA7F5E" w:rsidRPr="00B07B1A" w:rsidRDefault="004546D5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Отсутствуют</w:t>
            </w:r>
          </w:p>
        </w:tc>
        <w:tc>
          <w:tcPr>
            <w:tcW w:w="1872" w:type="dxa"/>
          </w:tcPr>
          <w:p w14:paraId="6472BD8F" w14:textId="61E6D568" w:rsidR="00DA7F5E" w:rsidRPr="00B07B1A" w:rsidRDefault="00DA7F5E" w:rsidP="00BB6B4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ОМЧ превышает нормы</w:t>
            </w:r>
          </w:p>
        </w:tc>
      </w:tr>
      <w:tr w:rsidR="00DA7F5E" w14:paraId="123B1046" w14:textId="77777777" w:rsidTr="00CE5E86">
        <w:trPr>
          <w:jc w:val="center"/>
        </w:trPr>
        <w:tc>
          <w:tcPr>
            <w:tcW w:w="2235" w:type="dxa"/>
          </w:tcPr>
          <w:p w14:paraId="266BC8AA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Колонка на Пашенном</w:t>
            </w:r>
          </w:p>
        </w:tc>
        <w:tc>
          <w:tcPr>
            <w:tcW w:w="1538" w:type="dxa"/>
          </w:tcPr>
          <w:p w14:paraId="0FFDF1C9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64" w:type="dxa"/>
          </w:tcPr>
          <w:p w14:paraId="1C315F33" w14:textId="79324F54" w:rsidR="00DA7F5E" w:rsidRPr="00B07B1A" w:rsidRDefault="00D61EB2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Сплошной рост</w:t>
            </w:r>
          </w:p>
        </w:tc>
        <w:tc>
          <w:tcPr>
            <w:tcW w:w="2062" w:type="dxa"/>
          </w:tcPr>
          <w:p w14:paraId="2D1DDD54" w14:textId="7FF4EE08" w:rsidR="00DA7F5E" w:rsidRPr="00B07B1A" w:rsidRDefault="00D61EB2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Отсутствуют</w:t>
            </w:r>
          </w:p>
        </w:tc>
        <w:tc>
          <w:tcPr>
            <w:tcW w:w="1872" w:type="dxa"/>
          </w:tcPr>
          <w:p w14:paraId="6DC0A306" w14:textId="7DF1B699" w:rsidR="00DA7F5E" w:rsidRPr="00B07B1A" w:rsidRDefault="00BB6B4E" w:rsidP="00BB6B4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Показатели ОМЧ превышают норму</w:t>
            </w:r>
          </w:p>
        </w:tc>
      </w:tr>
      <w:tr w:rsidR="00DA7F5E" w14:paraId="3AD18BEF" w14:textId="77777777" w:rsidTr="00CE5E86">
        <w:trPr>
          <w:jc w:val="center"/>
        </w:trPr>
        <w:tc>
          <w:tcPr>
            <w:tcW w:w="2235" w:type="dxa"/>
          </w:tcPr>
          <w:p w14:paraId="7EEC00E7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Торгашинское озеро</w:t>
            </w:r>
          </w:p>
        </w:tc>
        <w:tc>
          <w:tcPr>
            <w:tcW w:w="1538" w:type="dxa"/>
          </w:tcPr>
          <w:p w14:paraId="3EEB95F4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64" w:type="dxa"/>
          </w:tcPr>
          <w:p w14:paraId="6EE48B2D" w14:textId="3EABE4A0" w:rsidR="00DA7F5E" w:rsidRPr="00B07B1A" w:rsidRDefault="00D61EB2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155</w:t>
            </w:r>
          </w:p>
        </w:tc>
        <w:tc>
          <w:tcPr>
            <w:tcW w:w="2062" w:type="dxa"/>
          </w:tcPr>
          <w:p w14:paraId="50BC3FDF" w14:textId="636EA065" w:rsidR="00DA7F5E" w:rsidRPr="00B07B1A" w:rsidRDefault="00D61EB2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872" w:type="dxa"/>
          </w:tcPr>
          <w:p w14:paraId="60EB3809" w14:textId="501CA8B0" w:rsidR="00DA7F5E" w:rsidRPr="00B07B1A" w:rsidRDefault="00BB6B4E" w:rsidP="00BB6B4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Показатель ОМЧ соответствуют, колиформных бактерий превышают</w:t>
            </w:r>
          </w:p>
        </w:tc>
      </w:tr>
      <w:tr w:rsidR="00DA7F5E" w14:paraId="0AC09FAF" w14:textId="77777777" w:rsidTr="00CE5E86">
        <w:trPr>
          <w:jc w:val="center"/>
        </w:trPr>
        <w:tc>
          <w:tcPr>
            <w:tcW w:w="2235" w:type="dxa"/>
          </w:tcPr>
          <w:p w14:paraId="13F2216D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Енисей, Центральный парк</w:t>
            </w:r>
          </w:p>
        </w:tc>
        <w:tc>
          <w:tcPr>
            <w:tcW w:w="1538" w:type="dxa"/>
          </w:tcPr>
          <w:p w14:paraId="4AF8FEA8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864" w:type="dxa"/>
          </w:tcPr>
          <w:p w14:paraId="4D4E4561" w14:textId="5E6B282B" w:rsidR="00DA7F5E" w:rsidRPr="00B07B1A" w:rsidRDefault="00D61EB2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425</w:t>
            </w:r>
          </w:p>
        </w:tc>
        <w:tc>
          <w:tcPr>
            <w:tcW w:w="2062" w:type="dxa"/>
          </w:tcPr>
          <w:p w14:paraId="4EC8659E" w14:textId="01EDBCEE" w:rsidR="00DA7F5E" w:rsidRPr="00B07B1A" w:rsidRDefault="004546D5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D61EB2">
              <w:rPr>
                <w:rFonts w:ascii="Times New Roman" w:hAnsi="Times New Roman"/>
                <w:bCs/>
                <w:sz w:val="28"/>
                <w:szCs w:val="28"/>
              </w:rPr>
              <w:t>тсут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ствуют</w:t>
            </w:r>
          </w:p>
        </w:tc>
        <w:tc>
          <w:tcPr>
            <w:tcW w:w="1872" w:type="dxa"/>
          </w:tcPr>
          <w:p w14:paraId="78EF2DE5" w14:textId="468C9B4E" w:rsidR="00DA7F5E" w:rsidRPr="00B07B1A" w:rsidRDefault="00BB6B4E" w:rsidP="00BB6B4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Показатели ОМЧ и колиформных бактерий соответствует нормам</w:t>
            </w:r>
          </w:p>
        </w:tc>
      </w:tr>
      <w:tr w:rsidR="00DA7F5E" w14:paraId="04F76607" w14:textId="77777777" w:rsidTr="00CE5E86">
        <w:trPr>
          <w:jc w:val="center"/>
        </w:trPr>
        <w:tc>
          <w:tcPr>
            <w:tcW w:w="2235" w:type="dxa"/>
          </w:tcPr>
          <w:p w14:paraId="1ABAA8DC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Енисей,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г.Дивногорск</w:t>
            </w:r>
            <w:proofErr w:type="spellEnd"/>
          </w:p>
        </w:tc>
        <w:tc>
          <w:tcPr>
            <w:tcW w:w="1538" w:type="dxa"/>
          </w:tcPr>
          <w:p w14:paraId="05ECC0D0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1864" w:type="dxa"/>
          </w:tcPr>
          <w:p w14:paraId="66ADAA93" w14:textId="67E7BEE7" w:rsidR="00DA7F5E" w:rsidRPr="00B07B1A" w:rsidRDefault="00D61EB2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Сплошной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рост</w:t>
            </w:r>
          </w:p>
        </w:tc>
        <w:tc>
          <w:tcPr>
            <w:tcW w:w="2062" w:type="dxa"/>
          </w:tcPr>
          <w:p w14:paraId="2F75C064" w14:textId="7931C045" w:rsidR="00DA7F5E" w:rsidRPr="00B07B1A" w:rsidRDefault="00D61EB2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60</w:t>
            </w:r>
          </w:p>
        </w:tc>
        <w:tc>
          <w:tcPr>
            <w:tcW w:w="1872" w:type="dxa"/>
          </w:tcPr>
          <w:p w14:paraId="536280E3" w14:textId="43775D88" w:rsidR="00DA7F5E" w:rsidRPr="00B07B1A" w:rsidRDefault="00BB6B4E" w:rsidP="00BB6B4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Показатели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ОМЧ и колиформных бактерий превышают норму.</w:t>
            </w:r>
          </w:p>
        </w:tc>
      </w:tr>
      <w:tr w:rsidR="00DA7F5E" w14:paraId="5079EDC5" w14:textId="77777777" w:rsidTr="00CE5E86">
        <w:trPr>
          <w:jc w:val="center"/>
        </w:trPr>
        <w:tc>
          <w:tcPr>
            <w:tcW w:w="2235" w:type="dxa"/>
          </w:tcPr>
          <w:p w14:paraId="2211BAB0" w14:textId="77777777" w:rsidR="00DA7F5E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Енисей,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о.Татышев</w:t>
            </w:r>
            <w:proofErr w:type="spellEnd"/>
          </w:p>
        </w:tc>
        <w:tc>
          <w:tcPr>
            <w:tcW w:w="1538" w:type="dxa"/>
          </w:tcPr>
          <w:p w14:paraId="1D33C8DB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864" w:type="dxa"/>
          </w:tcPr>
          <w:p w14:paraId="66AD4802" w14:textId="32B1018E" w:rsidR="00DA7F5E" w:rsidRPr="00B07B1A" w:rsidRDefault="00D52088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230</w:t>
            </w:r>
          </w:p>
        </w:tc>
        <w:tc>
          <w:tcPr>
            <w:tcW w:w="2062" w:type="dxa"/>
          </w:tcPr>
          <w:p w14:paraId="20B05563" w14:textId="743BE168" w:rsidR="00DA7F5E" w:rsidRPr="00B07B1A" w:rsidRDefault="00D61EB2" w:rsidP="00D61EB2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872" w:type="dxa"/>
          </w:tcPr>
          <w:p w14:paraId="27C87695" w14:textId="14AF54D5" w:rsidR="00DA7F5E" w:rsidRPr="00B07B1A" w:rsidRDefault="00BB6B4E" w:rsidP="00BB6B4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Показатели колиформных бактерий превышает нормы</w:t>
            </w:r>
          </w:p>
        </w:tc>
      </w:tr>
      <w:tr w:rsidR="00DA7F5E" w14:paraId="4E3DD5A0" w14:textId="77777777" w:rsidTr="00CE5E86">
        <w:trPr>
          <w:jc w:val="center"/>
        </w:trPr>
        <w:tc>
          <w:tcPr>
            <w:tcW w:w="2235" w:type="dxa"/>
          </w:tcPr>
          <w:p w14:paraId="70A38EE2" w14:textId="77777777" w:rsidR="00DA7F5E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Енисей,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г.Лесосибирск</w:t>
            </w:r>
            <w:proofErr w:type="spellEnd"/>
          </w:p>
        </w:tc>
        <w:tc>
          <w:tcPr>
            <w:tcW w:w="1538" w:type="dxa"/>
          </w:tcPr>
          <w:p w14:paraId="4DAD58A8" w14:textId="77777777" w:rsidR="00DA7F5E" w:rsidRPr="00B07B1A" w:rsidRDefault="00DA7F5E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864" w:type="dxa"/>
          </w:tcPr>
          <w:p w14:paraId="0E2EF5E2" w14:textId="7A35D795" w:rsidR="00DA7F5E" w:rsidRPr="00B07B1A" w:rsidRDefault="00D52088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Сплошной рост</w:t>
            </w:r>
          </w:p>
        </w:tc>
        <w:tc>
          <w:tcPr>
            <w:tcW w:w="2062" w:type="dxa"/>
          </w:tcPr>
          <w:p w14:paraId="3A9B9234" w14:textId="25595D33" w:rsidR="00DA7F5E" w:rsidRPr="00B07B1A" w:rsidRDefault="00D52088" w:rsidP="00CE5E86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Отсутств</w:t>
            </w:r>
            <w:r w:rsidR="004546D5">
              <w:rPr>
                <w:rFonts w:ascii="Times New Roman" w:hAnsi="Times New Roman"/>
                <w:bCs/>
                <w:sz w:val="28"/>
                <w:szCs w:val="28"/>
              </w:rPr>
              <w:t>уют</w:t>
            </w:r>
          </w:p>
        </w:tc>
        <w:tc>
          <w:tcPr>
            <w:tcW w:w="1872" w:type="dxa"/>
          </w:tcPr>
          <w:p w14:paraId="7D44AA15" w14:textId="4CC18036" w:rsidR="00DA7F5E" w:rsidRPr="00B07B1A" w:rsidRDefault="00BB6B4E" w:rsidP="00BB6B4E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Показатели ОМЧ превышают норму</w:t>
            </w:r>
          </w:p>
        </w:tc>
      </w:tr>
    </w:tbl>
    <w:p w14:paraId="443FE507" w14:textId="7227F389" w:rsidR="004340A5" w:rsidRDefault="004340A5" w:rsidP="00D52088">
      <w:pPr>
        <w:spacing w:before="8" w:after="8" w:line="240" w:lineRule="auto"/>
        <w:rPr>
          <w:rFonts w:ascii="Times New Roman" w:hAnsi="Times New Roman"/>
          <w:b/>
          <w:sz w:val="28"/>
          <w:szCs w:val="28"/>
          <w:highlight w:val="yellow"/>
        </w:rPr>
      </w:pPr>
    </w:p>
    <w:p w14:paraId="0CD80F9B" w14:textId="1081C97D" w:rsidR="00D52088" w:rsidRDefault="004546D5" w:rsidP="00A004BA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07FD8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546D5">
        <w:rPr>
          <w:rFonts w:ascii="Times New Roman" w:hAnsi="Times New Roman"/>
          <w:bCs/>
          <w:sz w:val="28"/>
          <w:szCs w:val="28"/>
        </w:rPr>
        <w:t>Микрофлора</w:t>
      </w:r>
      <w:r w:rsidR="00D52088" w:rsidRPr="00D52088">
        <w:rPr>
          <w:rFonts w:ascii="Times New Roman" w:hAnsi="Times New Roman"/>
          <w:bCs/>
          <w:sz w:val="28"/>
          <w:szCs w:val="28"/>
        </w:rPr>
        <w:t xml:space="preserve"> воды</w:t>
      </w:r>
      <w:r w:rsidR="00D52088">
        <w:rPr>
          <w:rFonts w:ascii="Times New Roman" w:hAnsi="Times New Roman"/>
          <w:bCs/>
          <w:sz w:val="28"/>
          <w:szCs w:val="28"/>
        </w:rPr>
        <w:t xml:space="preserve"> состоит из представителей </w:t>
      </w:r>
      <w:r>
        <w:rPr>
          <w:rFonts w:ascii="Times New Roman" w:hAnsi="Times New Roman"/>
          <w:bCs/>
          <w:sz w:val="28"/>
          <w:szCs w:val="28"/>
        </w:rPr>
        <w:t xml:space="preserve">рода </w:t>
      </w:r>
      <w:r>
        <w:rPr>
          <w:rFonts w:ascii="Times New Roman" w:hAnsi="Times New Roman"/>
          <w:bCs/>
          <w:sz w:val="28"/>
          <w:szCs w:val="28"/>
          <w:lang w:val="en-US"/>
        </w:rPr>
        <w:t>Bacillus</w:t>
      </w:r>
      <w:r w:rsidRPr="004546D5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Clostridium</w:t>
      </w:r>
      <w:r w:rsidR="00D52088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Escherichia</w:t>
      </w:r>
      <w:r w:rsidRPr="004546D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Coli</w:t>
      </w:r>
      <w:r w:rsidR="00D52088">
        <w:rPr>
          <w:rFonts w:ascii="Times New Roman" w:hAnsi="Times New Roman"/>
          <w:bCs/>
          <w:sz w:val="28"/>
          <w:szCs w:val="28"/>
        </w:rPr>
        <w:t xml:space="preserve"> и </w:t>
      </w:r>
      <w:r>
        <w:rPr>
          <w:rFonts w:ascii="Times New Roman" w:hAnsi="Times New Roman"/>
          <w:bCs/>
          <w:sz w:val="28"/>
          <w:szCs w:val="28"/>
        </w:rPr>
        <w:t>грамположительные не споровые</w:t>
      </w:r>
      <w:r w:rsidR="00D52088">
        <w:rPr>
          <w:rFonts w:ascii="Times New Roman" w:hAnsi="Times New Roman"/>
          <w:bCs/>
          <w:sz w:val="28"/>
          <w:szCs w:val="28"/>
        </w:rPr>
        <w:t xml:space="preserve"> палочки. Большинство представителей являлись представителями споровых культур.</w:t>
      </w:r>
    </w:p>
    <w:p w14:paraId="1A642538" w14:textId="3629EC64" w:rsidR="00D52088" w:rsidRDefault="00D52088" w:rsidP="00A004BA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Чистым источником воды является место отбора пробы </w:t>
      </w:r>
      <w:r w:rsidR="004546D5">
        <w:rPr>
          <w:rFonts w:ascii="Times New Roman" w:hAnsi="Times New Roman"/>
          <w:bCs/>
          <w:sz w:val="28"/>
          <w:szCs w:val="28"/>
        </w:rPr>
        <w:t>р. Енисей</w:t>
      </w:r>
      <w:r>
        <w:rPr>
          <w:rFonts w:ascii="Times New Roman" w:hAnsi="Times New Roman"/>
          <w:bCs/>
          <w:sz w:val="28"/>
          <w:szCs w:val="28"/>
        </w:rPr>
        <w:t xml:space="preserve"> в районе Центрального Парка. Наиболее загрязненными источниками воды являются р.</w:t>
      </w:r>
      <w:r w:rsidR="004546D5">
        <w:rPr>
          <w:rFonts w:ascii="Times New Roman" w:hAnsi="Times New Roman"/>
          <w:bCs/>
          <w:sz w:val="28"/>
          <w:szCs w:val="28"/>
        </w:rPr>
        <w:t xml:space="preserve"> Маклоковка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546D5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г.</w:t>
      </w:r>
      <w:r w:rsidR="004546D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Лесосибирск и р.</w:t>
      </w:r>
      <w:r w:rsidR="004546D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Енисей</w:t>
      </w:r>
      <w:r w:rsidR="004546D5">
        <w:rPr>
          <w:rFonts w:ascii="Times New Roman" w:hAnsi="Times New Roman"/>
          <w:bCs/>
          <w:sz w:val="28"/>
          <w:szCs w:val="28"/>
        </w:rPr>
        <w:t xml:space="preserve"> в</w:t>
      </w:r>
      <w:r>
        <w:rPr>
          <w:rFonts w:ascii="Times New Roman" w:hAnsi="Times New Roman"/>
          <w:bCs/>
          <w:sz w:val="28"/>
          <w:szCs w:val="28"/>
        </w:rPr>
        <w:t xml:space="preserve"> г.</w:t>
      </w:r>
      <w:r w:rsidR="004546D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Дивногорск.</w:t>
      </w:r>
    </w:p>
    <w:p w14:paraId="4F7E1CA4" w14:textId="08ED6C70" w:rsidR="004340A5" w:rsidRPr="00D72E9A" w:rsidRDefault="00D52088" w:rsidP="00A004BA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Источники питьевой воды из колонки на Пашенном и колодца в п.</w:t>
      </w:r>
      <w:r w:rsidR="004546D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Водораздел не соответствуют нормам по ОМЧ</w:t>
      </w:r>
      <w:r w:rsidR="004546D5">
        <w:rPr>
          <w:rFonts w:ascii="Times New Roman" w:hAnsi="Times New Roman"/>
          <w:bCs/>
          <w:sz w:val="28"/>
          <w:szCs w:val="28"/>
        </w:rPr>
        <w:t>.</w:t>
      </w:r>
    </w:p>
    <w:p w14:paraId="33FDD8F1" w14:textId="77777777" w:rsidR="00D72E9A" w:rsidRDefault="00D72E9A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5" w:name="_Toc73610406"/>
      <w:r>
        <w:br w:type="page"/>
      </w:r>
    </w:p>
    <w:p w14:paraId="61661769" w14:textId="1765B5D8" w:rsidR="004340A5" w:rsidRDefault="004340A5" w:rsidP="00D72E9A">
      <w:pPr>
        <w:pStyle w:val="2"/>
      </w:pPr>
      <w:r w:rsidRPr="004340A5">
        <w:lastRenderedPageBreak/>
        <w:t>ЛИСТ ЛАБОРАТОРНЫХ ИССЛЕДОВАНИЙ</w:t>
      </w:r>
      <w:bookmarkEnd w:id="25"/>
    </w:p>
    <w:p w14:paraId="249CF6D5" w14:textId="77777777"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14:paraId="50313876" w14:textId="77777777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60699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27DE6B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028C899D" w14:textId="77777777"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6487FE3C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14:paraId="27BB1B66" w14:textId="77777777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F098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DB603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C4CCF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B721F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5EFB1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950BD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6B2AAB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6E50AAF3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14:paraId="0812BE17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D9EA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2D940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52DAA" w14:textId="7DBF1885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59C30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5B79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06FF2" w14:textId="271C992F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A3862E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F88DF" w14:textId="18EEBD6E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14:paraId="767C4A5A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31B1F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458E4" w14:textId="0F2D6516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2FA7F" w14:textId="5B8BBBA2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0A18C" w14:textId="1AAA0A00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22F4E" w14:textId="084E54CE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DAD0F" w14:textId="0D449B0F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E4FDAE" w14:textId="405B6529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4BEE6" w14:textId="19E5DA63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14:paraId="476B0CA8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D65DE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9C333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2554A" w14:textId="1BFD34AA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EE8F2" w14:textId="5BDA29A9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B8FCA" w14:textId="5B7D124F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8063D" w14:textId="68343956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F3FB12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3C21F" w14:textId="21F7CF00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14:paraId="68205EC3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16A5C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A49C1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C2E2E" w14:textId="368893E0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475F9" w14:textId="309DC6FA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EB471" w14:textId="2FE72D0D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D0481" w14:textId="7E1B5042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D29E36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C2CD2" w14:textId="3ACCEDF8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102F1BCA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03CF3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F158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91742" w14:textId="0FE4E44D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E228F" w14:textId="7439409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09640" w14:textId="685B5C36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0E7F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E00350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BF551" w14:textId="62D21B0F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14:paraId="5100B7E5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9D57E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03D0E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32CB6" w14:textId="78E2DD3F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707E0" w14:textId="324EC208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5FA55" w14:textId="12768866" w:rsidR="004340A5" w:rsidRPr="004340A5" w:rsidRDefault="00A70B5B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1868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C3390B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03DD4" w14:textId="3164F1BB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1D3E218D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BA9C7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>культуральных  свойств</w:t>
            </w:r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0C1D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7FB0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63E4" w14:textId="536FD8AA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E23AE" w14:textId="04D7DCAF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B9BCF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25269F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7741C" w14:textId="089A6043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14:paraId="4D56132F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9EDB8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</w:t>
            </w:r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1A15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70C87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85801" w14:textId="6839E0C4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50AB5" w14:textId="0F70AC14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8B49F" w14:textId="70862BD1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D5FCC5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EF693" w14:textId="256BAF33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13EC8828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ACB3D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3CE4E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E7CF3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C3E5B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11F3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7926A" w14:textId="664BE5BD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E8DC00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CD0A0" w14:textId="2F2D0E98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255FFC16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2E16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4EDBC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14D4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F03CC" w14:textId="4B4D3D46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182F4" w14:textId="08B96465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975F3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3EC4AC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BA259" w14:textId="6E95B99A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14:paraId="769C02EF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6A3F8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биохимических </w:t>
            </w: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свойств(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D41FB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8E86B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9071E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2F738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2F9B5" w14:textId="6D348450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1270D8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FCB03" w14:textId="00FE47BA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6EBB26EE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98AA7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8FE0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58EA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EAD81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30BF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F45B2" w14:textId="12C4E1C2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518945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BDA1B" w14:textId="36126AEF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556EA" w14:paraId="095CABAE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172AC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8EDD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994F7" w14:textId="7EE200C5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4C097" w14:textId="3F4479EE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D3A3F" w14:textId="41067CBF" w:rsidR="004340A5" w:rsidRPr="004340A5" w:rsidRDefault="00BB6B4E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0511C" w14:textId="30EC8AB2" w:rsidR="004340A5" w:rsidRPr="004340A5" w:rsidRDefault="00BB6B4E" w:rsidP="00BB6B4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D4914A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68FEF" w14:textId="7B9D2DC9" w:rsidR="004340A5" w:rsidRPr="004340A5" w:rsidRDefault="00D72E9A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</w:tbl>
    <w:p w14:paraId="4332DC65" w14:textId="77777777"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6" w:name="_Toc73610407"/>
      <w:r w:rsidR="00B330BD" w:rsidRPr="004340A5">
        <w:lastRenderedPageBreak/>
        <w:t>ОТЧЕТ ПО УЧЕБНОЙ ПРАКТИКЕ</w:t>
      </w:r>
      <w:bookmarkEnd w:id="26"/>
    </w:p>
    <w:p w14:paraId="113DF2A6" w14:textId="77777777"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092899F" w14:textId="777421E1" w:rsidR="00B330BD" w:rsidRPr="00374BCE" w:rsidRDefault="00295523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776A61E1"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</w:t>
      </w:r>
      <w:r w:rsidR="00D72E9A">
        <w:rPr>
          <w:rFonts w:ascii="Times New Roman" w:hAnsi="Times New Roman"/>
          <w:sz w:val="28"/>
          <w:szCs w:val="28"/>
        </w:rPr>
        <w:t>Ушакова Анна Алексеевна</w:t>
      </w:r>
      <w:r w:rsidR="00374BCE">
        <w:rPr>
          <w:rFonts w:ascii="Times New Roman" w:hAnsi="Times New Roman"/>
          <w:sz w:val="28"/>
          <w:szCs w:val="28"/>
        </w:rPr>
        <w:t xml:space="preserve">    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</w:p>
    <w:p w14:paraId="60B65EE5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4F6351A1" w14:textId="1E8FCDB6"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</w:t>
      </w:r>
      <w:proofErr w:type="gramEnd"/>
      <w:r w:rsidR="00BF6D6E">
        <w:rPr>
          <w:rFonts w:ascii="Times New Roman" w:hAnsi="Times New Roman"/>
          <w:sz w:val="28"/>
          <w:szCs w:val="28"/>
          <w:u w:val="single"/>
        </w:rPr>
        <w:t>__</w:t>
      </w:r>
      <w:r w:rsidR="00D72E9A">
        <w:rPr>
          <w:rFonts w:ascii="Times New Roman" w:hAnsi="Times New Roman"/>
          <w:sz w:val="28"/>
          <w:szCs w:val="28"/>
          <w:u w:val="single"/>
        </w:rPr>
        <w:t>224</w:t>
      </w:r>
      <w:r w:rsidR="00BF6D6E">
        <w:rPr>
          <w:rFonts w:ascii="Times New Roman" w:hAnsi="Times New Roman"/>
          <w:sz w:val="28"/>
          <w:szCs w:val="28"/>
          <w:u w:val="single"/>
        </w:rPr>
        <w:t>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303F708B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0CCD6349" w14:textId="7C9BD9E3"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D72E9A">
        <w:rPr>
          <w:rFonts w:ascii="Times New Roman" w:hAnsi="Times New Roman"/>
          <w:sz w:val="28"/>
          <w:szCs w:val="28"/>
        </w:rPr>
        <w:t>28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72E9A">
        <w:rPr>
          <w:rFonts w:ascii="Times New Roman" w:hAnsi="Times New Roman"/>
          <w:sz w:val="28"/>
          <w:szCs w:val="28"/>
          <w:u w:val="single"/>
        </w:rPr>
        <w:t>мая</w:t>
      </w:r>
      <w:r w:rsidRPr="00374BCE">
        <w:rPr>
          <w:rFonts w:ascii="Times New Roman" w:hAnsi="Times New Roman"/>
          <w:sz w:val="28"/>
          <w:szCs w:val="28"/>
        </w:rPr>
        <w:t xml:space="preserve"> по</w:t>
      </w:r>
      <w:r w:rsidR="00D72E9A">
        <w:rPr>
          <w:rFonts w:ascii="Times New Roman" w:hAnsi="Times New Roman"/>
          <w:sz w:val="28"/>
          <w:szCs w:val="28"/>
        </w:rPr>
        <w:t xml:space="preserve"> 03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Pr="00374BCE">
        <w:rPr>
          <w:rFonts w:ascii="Times New Roman" w:hAnsi="Times New Roman"/>
          <w:sz w:val="28"/>
          <w:szCs w:val="28"/>
        </w:rPr>
        <w:t xml:space="preserve"> 202</w:t>
      </w:r>
      <w:r w:rsidR="00D72E9A">
        <w:rPr>
          <w:rFonts w:ascii="Times New Roman" w:hAnsi="Times New Roman"/>
          <w:sz w:val="28"/>
          <w:szCs w:val="28"/>
        </w:rPr>
        <w:t>2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14:paraId="3E669261" w14:textId="77777777"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0A692F" w14:textId="77777777"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2A71F0AA" w14:textId="77777777" w:rsidR="0091206A" w:rsidRDefault="0091206A" w:rsidP="0091206A">
      <w:pPr>
        <w:pStyle w:val="2"/>
      </w:pPr>
    </w:p>
    <w:p w14:paraId="702A7343" w14:textId="77777777" w:rsidR="00B330BD" w:rsidRPr="00374BCE" w:rsidRDefault="00B330BD" w:rsidP="0091206A">
      <w:pPr>
        <w:pStyle w:val="2"/>
      </w:pPr>
      <w:bookmarkStart w:id="27" w:name="_Toc73610408"/>
      <w:r w:rsidRPr="00374BCE">
        <w:t>Цифровой отчет</w:t>
      </w:r>
      <w:bookmarkEnd w:id="27"/>
    </w:p>
    <w:p w14:paraId="2794C016" w14:textId="77777777"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14:paraId="4E36E9AF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D174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1139" w14:textId="77777777"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8" w:name="_Toc358385191"/>
            <w:bookmarkStart w:id="29" w:name="_Toc358385536"/>
            <w:bookmarkStart w:id="30" w:name="_Toc358385865"/>
            <w:bookmarkStart w:id="31" w:name="_Toc359316874"/>
            <w:bookmarkStart w:id="32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8"/>
            <w:bookmarkEnd w:id="29"/>
            <w:bookmarkEnd w:id="30"/>
            <w:bookmarkEnd w:id="31"/>
            <w:bookmarkEnd w:id="32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BFD9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14:paraId="05422F5F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B02C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5A69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1A21" w14:textId="44147378" w:rsidR="00B330BD" w:rsidRPr="004340A5" w:rsidRDefault="00D72E9A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47BFB049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F8A5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C76F" w14:textId="77777777"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19F9999C" w14:textId="77777777"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B690" w14:textId="6337933F" w:rsidR="00B330BD" w:rsidRDefault="00D72E9A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  <w:p w14:paraId="26167CD5" w14:textId="60101415" w:rsidR="00374BCE" w:rsidRPr="004340A5" w:rsidRDefault="00D72E9A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14:paraId="3A1D1BB0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CBDB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5EEF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proofErr w:type="gramStart"/>
            <w:r w:rsidRPr="004340A5">
              <w:rPr>
                <w:rFonts w:ascii="Times New Roman" w:hAnsi="Times New Roman"/>
                <w:sz w:val="28"/>
                <w:szCs w:val="24"/>
              </w:rPr>
              <w:t>приготовление  питательных</w:t>
            </w:r>
            <w:proofErr w:type="gram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D084" w14:textId="06FE2657" w:rsidR="00B330BD" w:rsidRPr="004340A5" w:rsidRDefault="00D72E9A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14:paraId="54BA7493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1093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7E85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60C1" w14:textId="3D6249B3" w:rsidR="00B330BD" w:rsidRPr="004340A5" w:rsidRDefault="00D72E9A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14:paraId="6DF08EBB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088B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6781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A3BF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2869E000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8C8D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D75C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D1F8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622414E3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2FBA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B03C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DA72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6429CBE1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41A0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65F4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F86A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14:paraId="48615EF9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5A9E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3E1B" w14:textId="77777777"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358F826D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69A9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14:paraId="5A85437B" w14:textId="77777777"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7ABB65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73F93F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2D9A69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8994A6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186A5E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B54541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EB5CB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00E4CB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56147E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5CE9F5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884115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59DBE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F15712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A6073C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705D64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BBA1F2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406182" w14:textId="77777777" w:rsidR="004340A5" w:rsidRPr="004340A5" w:rsidRDefault="004340A5" w:rsidP="0091206A">
      <w:pPr>
        <w:pStyle w:val="2"/>
        <w:rPr>
          <w:caps/>
        </w:rPr>
      </w:pPr>
      <w:bookmarkStart w:id="33" w:name="_Toc73610410"/>
      <w:r w:rsidRPr="004340A5">
        <w:lastRenderedPageBreak/>
        <w:t>Текстовой отчет</w:t>
      </w:r>
      <w:bookmarkEnd w:id="33"/>
    </w:p>
    <w:p w14:paraId="19E99298" w14:textId="77777777"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14:paraId="72AAAE74" w14:textId="77777777" w:rsidTr="007A0F6F">
        <w:tc>
          <w:tcPr>
            <w:tcW w:w="9571" w:type="dxa"/>
            <w:tcBorders>
              <w:top w:val="nil"/>
              <w:bottom w:val="nil"/>
            </w:tcBorders>
          </w:tcPr>
          <w:p w14:paraId="30A986F2" w14:textId="762EA8F6" w:rsidR="004340A5" w:rsidRPr="00D61ABF" w:rsidRDefault="004340A5" w:rsidP="00D61AB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u w:val="single"/>
              </w:rPr>
            </w:pPr>
            <w:r w:rsidRPr="00D61ABF">
              <w:rPr>
                <w:rFonts w:ascii="Times New Roman" w:hAnsi="Times New Roman"/>
                <w:sz w:val="28"/>
                <w:szCs w:val="24"/>
                <w:u w:val="single"/>
              </w:rPr>
              <w:t>Умения, которыми хорошо овладел в ходе практики:</w:t>
            </w:r>
            <w:r w:rsidR="00D72E9A" w:rsidRPr="00D61ABF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варка питательных сред, окраска по </w:t>
            </w:r>
            <w:proofErr w:type="spellStart"/>
            <w:r w:rsidR="00D72E9A" w:rsidRPr="00D61ABF">
              <w:rPr>
                <w:rFonts w:ascii="Times New Roman" w:hAnsi="Times New Roman"/>
                <w:sz w:val="28"/>
                <w:szCs w:val="24"/>
                <w:u w:val="single"/>
              </w:rPr>
              <w:t>Граму</w:t>
            </w:r>
            <w:proofErr w:type="spellEnd"/>
            <w:r w:rsidR="00D72E9A" w:rsidRPr="00D61ABF">
              <w:rPr>
                <w:rFonts w:ascii="Times New Roman" w:hAnsi="Times New Roman"/>
                <w:sz w:val="28"/>
                <w:szCs w:val="24"/>
                <w:u w:val="single"/>
              </w:rPr>
              <w:t xml:space="preserve">, посев по </w:t>
            </w:r>
            <w:proofErr w:type="spellStart"/>
            <w:r w:rsidR="00D72E9A" w:rsidRPr="00D61ABF">
              <w:rPr>
                <w:rFonts w:ascii="Times New Roman" w:hAnsi="Times New Roman"/>
                <w:sz w:val="28"/>
                <w:szCs w:val="24"/>
                <w:u w:val="single"/>
              </w:rPr>
              <w:t>Голду</w:t>
            </w:r>
            <w:proofErr w:type="spellEnd"/>
            <w:r w:rsidR="00D72E9A" w:rsidRPr="00D61ABF">
              <w:rPr>
                <w:rFonts w:ascii="Times New Roman" w:hAnsi="Times New Roman"/>
                <w:sz w:val="28"/>
                <w:szCs w:val="24"/>
                <w:u w:val="single"/>
              </w:rPr>
              <w:t>, посев на дифференциально-диагностические среды.</w:t>
            </w:r>
          </w:p>
        </w:tc>
      </w:tr>
      <w:tr w:rsidR="004340A5" w:rsidRPr="004340A5" w14:paraId="36A876E5" w14:textId="77777777" w:rsidTr="007A0F6F">
        <w:tc>
          <w:tcPr>
            <w:tcW w:w="9571" w:type="dxa"/>
            <w:tcBorders>
              <w:top w:val="nil"/>
              <w:bottom w:val="nil"/>
            </w:tcBorders>
          </w:tcPr>
          <w:p w14:paraId="39B382AA" w14:textId="4A5DA93E" w:rsidR="004340A5" w:rsidRPr="00D61ABF" w:rsidRDefault="004340A5" w:rsidP="00D61AB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u w:val="single"/>
              </w:rPr>
            </w:pPr>
            <w:r w:rsidRPr="00D61ABF">
              <w:rPr>
                <w:rFonts w:ascii="Times New Roman" w:hAnsi="Times New Roman"/>
                <w:sz w:val="28"/>
                <w:szCs w:val="24"/>
                <w:u w:val="single"/>
              </w:rPr>
              <w:t>Самостоятельная работа:</w:t>
            </w:r>
            <w:r w:rsidR="00D72E9A" w:rsidRPr="00D61ABF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варка питательных сред</w:t>
            </w:r>
            <w:r w:rsidR="007A0F6F" w:rsidRPr="00D61ABF">
              <w:rPr>
                <w:rFonts w:ascii="Times New Roman" w:hAnsi="Times New Roman"/>
                <w:sz w:val="28"/>
                <w:szCs w:val="24"/>
                <w:u w:val="single"/>
              </w:rPr>
              <w:t>, маркировка и утилизация биоматериала, микроскопирование, посевы микроорганизмов, бактериологический анализ пробы воды.</w:t>
            </w:r>
          </w:p>
        </w:tc>
      </w:tr>
      <w:tr w:rsidR="004340A5" w:rsidRPr="004340A5" w14:paraId="6B61D7AF" w14:textId="77777777" w:rsidTr="00D61ABF">
        <w:tc>
          <w:tcPr>
            <w:tcW w:w="9571" w:type="dxa"/>
            <w:tcBorders>
              <w:top w:val="nil"/>
              <w:bottom w:val="nil"/>
            </w:tcBorders>
          </w:tcPr>
          <w:p w14:paraId="38ECB17D" w14:textId="31767FC9" w:rsidR="004340A5" w:rsidRPr="00D61ABF" w:rsidRDefault="004340A5" w:rsidP="00D61AB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u w:val="single"/>
              </w:rPr>
            </w:pPr>
            <w:r w:rsidRPr="00D61ABF">
              <w:rPr>
                <w:rFonts w:ascii="Times New Roman" w:hAnsi="Times New Roman"/>
                <w:sz w:val="28"/>
                <w:szCs w:val="24"/>
                <w:u w:val="single"/>
              </w:rPr>
              <w:t>Помощь оказана со стороны методических и непосредственных руководителей:</w:t>
            </w:r>
            <w:r w:rsidR="007A0F6F" w:rsidRPr="00D61ABF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повторное объяснение методики посева по </w:t>
            </w:r>
            <w:proofErr w:type="spellStart"/>
            <w:r w:rsidR="007A0F6F" w:rsidRPr="00D61ABF">
              <w:rPr>
                <w:rFonts w:ascii="Times New Roman" w:hAnsi="Times New Roman"/>
                <w:sz w:val="28"/>
                <w:szCs w:val="24"/>
                <w:u w:val="single"/>
              </w:rPr>
              <w:t>Голду</w:t>
            </w:r>
            <w:proofErr w:type="spellEnd"/>
            <w:r w:rsidR="007A0F6F" w:rsidRPr="00D61ABF">
              <w:rPr>
                <w:rFonts w:ascii="Times New Roman" w:hAnsi="Times New Roman"/>
                <w:sz w:val="28"/>
                <w:szCs w:val="24"/>
                <w:u w:val="single"/>
              </w:rPr>
              <w:t>, наглядная демонстрация посева методом шпателя, общее руководство исследовательской работы, помощь в оформлении дневника.</w:t>
            </w:r>
          </w:p>
        </w:tc>
      </w:tr>
      <w:tr w:rsidR="004340A5" w:rsidRPr="004340A5" w14:paraId="71714091" w14:textId="77777777" w:rsidTr="00D61ABF">
        <w:tc>
          <w:tcPr>
            <w:tcW w:w="9571" w:type="dxa"/>
            <w:tcBorders>
              <w:top w:val="nil"/>
              <w:bottom w:val="nil"/>
            </w:tcBorders>
          </w:tcPr>
          <w:p w14:paraId="5B309281" w14:textId="2AE20E57" w:rsidR="004340A5" w:rsidRPr="00D61ABF" w:rsidRDefault="004340A5" w:rsidP="00D61AB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u w:val="single"/>
              </w:rPr>
            </w:pPr>
            <w:r w:rsidRPr="00D61ABF">
              <w:rPr>
                <w:rFonts w:ascii="Times New Roman" w:hAnsi="Times New Roman"/>
                <w:sz w:val="28"/>
                <w:szCs w:val="24"/>
                <w:u w:val="single"/>
              </w:rPr>
              <w:t>Замечания и предложения по прохождению практики:</w:t>
            </w:r>
            <w:r w:rsidR="00D61ABF" w:rsidRPr="00D61ABF">
              <w:rPr>
                <w:rFonts w:ascii="Times New Roman" w:hAnsi="Times New Roman"/>
                <w:sz w:val="28"/>
                <w:szCs w:val="24"/>
                <w:u w:val="single"/>
              </w:rPr>
              <w:t xml:space="preserve"> рациональное распределение групп, проходящих практику одновременно.</w:t>
            </w:r>
          </w:p>
        </w:tc>
      </w:tr>
      <w:tr w:rsidR="004340A5" w:rsidRPr="004340A5" w14:paraId="3C3D8BF1" w14:textId="77777777" w:rsidTr="00D61ABF">
        <w:tc>
          <w:tcPr>
            <w:tcW w:w="9571" w:type="dxa"/>
            <w:tcBorders>
              <w:top w:val="nil"/>
            </w:tcBorders>
          </w:tcPr>
          <w:p w14:paraId="5A9FB708" w14:textId="77777777" w:rsidR="004340A5" w:rsidRPr="004340A5" w:rsidRDefault="004340A5" w:rsidP="00D61AB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202E74D2" w14:textId="6517E20B"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295523">
        <w:rPr>
          <w:rFonts w:ascii="Times New Roman" w:hAnsi="Times New Roman"/>
          <w:b/>
          <w:bCs/>
          <w:sz w:val="28"/>
          <w:szCs w:val="24"/>
        </w:rPr>
        <w:t xml:space="preserve"> </w:t>
      </w:r>
      <w:r w:rsidRPr="004340A5">
        <w:rPr>
          <w:rFonts w:ascii="Times New Roman" w:hAnsi="Times New Roman"/>
          <w:b/>
          <w:bCs/>
          <w:sz w:val="28"/>
          <w:szCs w:val="24"/>
        </w:rPr>
        <w:t>_</w:t>
      </w:r>
      <w:r w:rsidR="00295523">
        <w:rPr>
          <w:rFonts w:ascii="Times New Roman" w:hAnsi="Times New Roman"/>
          <w:i/>
          <w:iCs/>
          <w:sz w:val="28"/>
          <w:szCs w:val="24"/>
        </w:rPr>
        <w:t>Тюльпанова</w:t>
      </w:r>
      <w:r w:rsidRPr="00227E6E">
        <w:rPr>
          <w:rFonts w:ascii="Times New Roman" w:hAnsi="Times New Roman"/>
          <w:b/>
          <w:bCs/>
          <w:sz w:val="28"/>
          <w:szCs w:val="24"/>
          <w:u w:val="single"/>
        </w:rPr>
        <w:t>__</w:t>
      </w:r>
      <w:r w:rsidR="00227E6E" w:rsidRPr="00227E6E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227E6E" w:rsidRPr="00227E6E">
        <w:rPr>
          <w:rFonts w:ascii="Times New Roman" w:hAnsi="Times New Roman"/>
          <w:bCs/>
          <w:sz w:val="28"/>
          <w:szCs w:val="24"/>
        </w:rPr>
        <w:t xml:space="preserve">      </w:t>
      </w:r>
      <w:r w:rsidR="00227E6E" w:rsidRPr="00227E6E">
        <w:rPr>
          <w:rFonts w:ascii="Times New Roman" w:hAnsi="Times New Roman"/>
          <w:bCs/>
          <w:sz w:val="28"/>
          <w:szCs w:val="24"/>
          <w:u w:val="single"/>
        </w:rPr>
        <w:t xml:space="preserve">     </w:t>
      </w:r>
      <w:proofErr w:type="spellStart"/>
      <w:r w:rsidR="00295523" w:rsidRPr="00227E6E">
        <w:rPr>
          <w:rFonts w:ascii="Times New Roman" w:hAnsi="Times New Roman"/>
          <w:bCs/>
          <w:sz w:val="28"/>
          <w:szCs w:val="24"/>
          <w:u w:val="single"/>
        </w:rPr>
        <w:t>Тюльпанова</w:t>
      </w:r>
      <w:proofErr w:type="spellEnd"/>
      <w:r w:rsidR="00295523" w:rsidRPr="00227E6E">
        <w:rPr>
          <w:rFonts w:ascii="Times New Roman" w:hAnsi="Times New Roman"/>
          <w:bCs/>
          <w:sz w:val="28"/>
          <w:szCs w:val="24"/>
          <w:u w:val="single"/>
        </w:rPr>
        <w:t xml:space="preserve"> О</w:t>
      </w:r>
      <w:r w:rsidR="00227E6E" w:rsidRPr="00227E6E">
        <w:rPr>
          <w:rFonts w:ascii="Times New Roman" w:hAnsi="Times New Roman"/>
          <w:bCs/>
          <w:sz w:val="28"/>
          <w:szCs w:val="24"/>
          <w:u w:val="single"/>
        </w:rPr>
        <w:t>. Ю.</w:t>
      </w:r>
    </w:p>
    <w:p w14:paraId="61D951C5" w14:textId="0826AB8B" w:rsidR="004340A5" w:rsidRPr="007A0F6F" w:rsidRDefault="004340A5" w:rsidP="00D61ABF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(</w:t>
      </w:r>
      <w:proofErr w:type="gramStart"/>
      <w:r w:rsidRPr="004340A5">
        <w:rPr>
          <w:rFonts w:ascii="Times New Roman" w:hAnsi="Times New Roman"/>
          <w:bCs/>
          <w:sz w:val="28"/>
          <w:szCs w:val="24"/>
        </w:rPr>
        <w:t xml:space="preserve">подпись)   </w:t>
      </w:r>
      <w:proofErr w:type="gramEnd"/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(ФИО)</w:t>
      </w:r>
    </w:p>
    <w:p w14:paraId="33CE0494" w14:textId="77777777" w:rsidR="009913C3" w:rsidRDefault="009913C3">
      <w:p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br w:type="page"/>
      </w:r>
    </w:p>
    <w:p w14:paraId="42BD174C" w14:textId="56591D83"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lastRenderedPageBreak/>
        <w:t>М.П. организации</w:t>
      </w:r>
    </w:p>
    <w:p w14:paraId="6B338796" w14:textId="77777777" w:rsidR="004340A5" w:rsidRPr="0091206A" w:rsidRDefault="004340A5" w:rsidP="0091206A">
      <w:pPr>
        <w:pStyle w:val="2"/>
      </w:pPr>
      <w:bookmarkStart w:id="34" w:name="_Toc359316863"/>
      <w:bookmarkStart w:id="35" w:name="_Toc73610411"/>
      <w:r w:rsidRPr="0091206A">
        <w:t>ХАРАКТЕРИСТИКА</w:t>
      </w:r>
      <w:bookmarkEnd w:id="34"/>
      <w:bookmarkEnd w:id="35"/>
    </w:p>
    <w:p w14:paraId="32E5828C" w14:textId="38020F39" w:rsidR="004340A5" w:rsidRPr="004340A5" w:rsidRDefault="004340A5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 w:rsidRPr="004340A5">
        <w:rPr>
          <w:b/>
          <w:iCs/>
          <w:sz w:val="24"/>
          <w:szCs w:val="28"/>
        </w:rPr>
        <w:t>_____</w:t>
      </w:r>
      <w:r w:rsidR="007A0F6F">
        <w:rPr>
          <w:b/>
          <w:iCs/>
          <w:sz w:val="24"/>
          <w:szCs w:val="28"/>
        </w:rPr>
        <w:t>Ушакова Анна Алексеевна</w:t>
      </w:r>
      <w:r w:rsidRPr="004340A5">
        <w:rPr>
          <w:b/>
          <w:iCs/>
          <w:sz w:val="24"/>
          <w:szCs w:val="28"/>
        </w:rPr>
        <w:t>______</w:t>
      </w:r>
    </w:p>
    <w:p w14:paraId="29CE14D8" w14:textId="77777777"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14:paraId="62027018" w14:textId="6CFC3D60"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</w:t>
      </w:r>
      <w:proofErr w:type="spellStart"/>
      <w:r w:rsidRPr="004340A5">
        <w:rPr>
          <w:iCs/>
          <w:sz w:val="24"/>
          <w:szCs w:val="24"/>
        </w:rPr>
        <w:t>ая</w:t>
      </w:r>
      <w:proofErr w:type="spellEnd"/>
      <w:r w:rsidRPr="004340A5">
        <w:rPr>
          <w:iCs/>
          <w:sz w:val="24"/>
          <w:szCs w:val="24"/>
        </w:rPr>
        <w:t>) на _</w:t>
      </w:r>
      <w:r w:rsidR="007A0F6F">
        <w:rPr>
          <w:iCs/>
          <w:sz w:val="24"/>
          <w:szCs w:val="24"/>
        </w:rPr>
        <w:t>2</w:t>
      </w:r>
      <w:r w:rsidRPr="004340A5">
        <w:rPr>
          <w:iCs/>
          <w:sz w:val="24"/>
          <w:szCs w:val="24"/>
        </w:rPr>
        <w:t xml:space="preserve">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14:paraId="12932974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14:paraId="32AA0DB9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40DD5018" w14:textId="77777777"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0556730D" w14:textId="1F750F6B"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</w:t>
      </w:r>
      <w:r w:rsidR="007A0F6F">
        <w:rPr>
          <w:iCs/>
          <w:sz w:val="24"/>
          <w:szCs w:val="24"/>
        </w:rPr>
        <w:t>28</w:t>
      </w:r>
      <w:r w:rsidRPr="004340A5">
        <w:rPr>
          <w:iCs/>
          <w:sz w:val="24"/>
          <w:szCs w:val="24"/>
        </w:rPr>
        <w:t>» _</w:t>
      </w:r>
      <w:r w:rsidR="007A0F6F">
        <w:rPr>
          <w:iCs/>
          <w:sz w:val="24"/>
          <w:szCs w:val="24"/>
        </w:rPr>
        <w:t>мая</w:t>
      </w:r>
      <w:r w:rsidRPr="004340A5">
        <w:rPr>
          <w:iCs/>
          <w:sz w:val="24"/>
          <w:szCs w:val="24"/>
        </w:rPr>
        <w:t>_</w:t>
      </w:r>
      <w:r w:rsidR="007A0F6F">
        <w:rPr>
          <w:iCs/>
          <w:sz w:val="24"/>
          <w:szCs w:val="24"/>
        </w:rPr>
        <w:t xml:space="preserve"> </w:t>
      </w:r>
      <w:r w:rsidRPr="004340A5">
        <w:rPr>
          <w:iCs/>
          <w:sz w:val="24"/>
          <w:szCs w:val="24"/>
        </w:rPr>
        <w:t>2</w:t>
      </w:r>
      <w:r w:rsidR="007A0F6F">
        <w:rPr>
          <w:iCs/>
          <w:sz w:val="24"/>
          <w:szCs w:val="24"/>
        </w:rPr>
        <w:t>022</w:t>
      </w:r>
      <w:r w:rsidRPr="004340A5">
        <w:rPr>
          <w:iCs/>
          <w:sz w:val="24"/>
          <w:szCs w:val="24"/>
        </w:rPr>
        <w:t>г.  по «__</w:t>
      </w:r>
      <w:r w:rsidR="007A0F6F">
        <w:rPr>
          <w:iCs/>
          <w:sz w:val="24"/>
          <w:szCs w:val="24"/>
        </w:rPr>
        <w:t>03</w:t>
      </w:r>
      <w:r w:rsidRPr="004340A5">
        <w:rPr>
          <w:iCs/>
          <w:sz w:val="24"/>
          <w:szCs w:val="24"/>
        </w:rPr>
        <w:t>__» __</w:t>
      </w:r>
      <w:r w:rsidR="007A0F6F">
        <w:rPr>
          <w:iCs/>
          <w:sz w:val="24"/>
          <w:szCs w:val="24"/>
        </w:rPr>
        <w:t>июня</w:t>
      </w:r>
      <w:r w:rsidRPr="004340A5">
        <w:rPr>
          <w:iCs/>
          <w:sz w:val="24"/>
          <w:szCs w:val="24"/>
        </w:rPr>
        <w:t>__20</w:t>
      </w:r>
      <w:r w:rsidR="007A0F6F">
        <w:rPr>
          <w:iCs/>
          <w:sz w:val="24"/>
          <w:szCs w:val="24"/>
        </w:rPr>
        <w:t>22</w:t>
      </w:r>
      <w:r w:rsidRPr="004340A5">
        <w:rPr>
          <w:iCs/>
          <w:sz w:val="24"/>
          <w:szCs w:val="24"/>
        </w:rPr>
        <w:t>г.</w:t>
      </w:r>
    </w:p>
    <w:p w14:paraId="60887464" w14:textId="62A2B197" w:rsidR="004340A5" w:rsidRPr="004340A5" w:rsidRDefault="004340A5" w:rsidP="007A0F6F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в </w:t>
      </w:r>
      <w:proofErr w:type="spellStart"/>
      <w:r w:rsidRPr="004340A5">
        <w:rPr>
          <w:iCs/>
          <w:sz w:val="24"/>
          <w:szCs w:val="24"/>
        </w:rPr>
        <w:t>организации_</w:t>
      </w:r>
      <w:r w:rsidR="007A0F6F">
        <w:rPr>
          <w:iCs/>
          <w:sz w:val="24"/>
          <w:szCs w:val="24"/>
        </w:rPr>
        <w:t>_</w:t>
      </w:r>
      <w:r w:rsidR="00A004BA">
        <w:rPr>
          <w:iCs/>
          <w:sz w:val="24"/>
          <w:szCs w:val="24"/>
          <w:u w:val="single"/>
        </w:rPr>
        <w:t>Медико</w:t>
      </w:r>
      <w:proofErr w:type="spellEnd"/>
      <w:r w:rsidR="00A004BA">
        <w:rPr>
          <w:iCs/>
          <w:sz w:val="24"/>
          <w:szCs w:val="24"/>
          <w:u w:val="single"/>
        </w:rPr>
        <w:t>-ф</w:t>
      </w:r>
      <w:r w:rsidR="007A0F6F" w:rsidRPr="007A0F6F">
        <w:rPr>
          <w:iCs/>
          <w:sz w:val="24"/>
          <w:szCs w:val="24"/>
          <w:u w:val="single"/>
        </w:rPr>
        <w:t>армацевтический колледж, Партизана Железняка 1</w:t>
      </w:r>
    </w:p>
    <w:p w14:paraId="6DE602C8" w14:textId="77777777"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14:paraId="11EE576B" w14:textId="4C901BB3" w:rsidR="00A004BA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796"/>
        <w:gridCol w:w="992"/>
      </w:tblGrid>
      <w:tr w:rsidR="004340A5" w:rsidRPr="004340A5" w14:paraId="4FD58F93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9DA1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0221" w14:textId="77777777" w:rsidR="004340A5" w:rsidRPr="00A004BA" w:rsidRDefault="004340A5" w:rsidP="00A004BA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28141" w14:textId="77777777" w:rsidR="004340A5" w:rsidRPr="00A004BA" w:rsidRDefault="004340A5" w:rsidP="00A004BA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14:paraId="099167E6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E912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ОК.1</w:t>
            </w:r>
          </w:p>
          <w:p w14:paraId="31873C3E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EF529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E92E" w14:textId="37C3A58E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FA51B36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BA265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CD3E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811E" w14:textId="75F1E695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28A6860" w14:textId="77777777" w:rsidTr="00A004B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1D31D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CD9FA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0883" w14:textId="5C7EFAC6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B8843DB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2FC19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2107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CA23" w14:textId="563F0319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46295B43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009AB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FA82F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DC5C" w14:textId="187B3BCD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392F5BC0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EE8C4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4865C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6B7C" w14:textId="1DFF199D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1864DD4A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9736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8D0E0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0E8C" w14:textId="3CB2E059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7A951899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A1DD9" w14:textId="77777777" w:rsidR="004340A5" w:rsidRPr="00A004BA" w:rsidRDefault="004340A5" w:rsidP="00A004BA">
            <w:pPr>
              <w:spacing w:before="8" w:after="8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A004BA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EFFC" w14:textId="77777777" w:rsidR="004340A5" w:rsidRPr="00A004BA" w:rsidRDefault="004340A5" w:rsidP="00A004BA">
            <w:pPr>
              <w:pStyle w:val="ac"/>
              <w:spacing w:before="8" w:after="8"/>
              <w:jc w:val="both"/>
              <w:rPr>
                <w:sz w:val="24"/>
                <w:szCs w:val="24"/>
              </w:rPr>
            </w:pPr>
            <w:r w:rsidRPr="00A004BA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94F4" w14:textId="1DBF6C76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1BC9EA27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D9C1E" w14:textId="77777777" w:rsidR="004340A5" w:rsidRPr="00A004BA" w:rsidRDefault="004340A5" w:rsidP="00A004BA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4BA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B1287" w14:textId="77777777" w:rsidR="004340A5" w:rsidRPr="00A004BA" w:rsidRDefault="004340A5" w:rsidP="00A004BA">
            <w:pPr>
              <w:pStyle w:val="ac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808A" w14:textId="43729504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1F0B2B20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A09A" w14:textId="77777777" w:rsidR="004340A5" w:rsidRPr="00A004BA" w:rsidRDefault="004340A5" w:rsidP="00A004BA">
            <w:pPr>
              <w:spacing w:before="8" w:after="8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A004BA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603E5" w14:textId="77777777" w:rsidR="004340A5" w:rsidRPr="00A004BA" w:rsidRDefault="004340A5" w:rsidP="00A004BA">
            <w:pPr>
              <w:pStyle w:val="ac"/>
              <w:spacing w:before="8" w:after="8"/>
              <w:jc w:val="both"/>
              <w:rPr>
                <w:sz w:val="24"/>
                <w:szCs w:val="24"/>
              </w:rPr>
            </w:pPr>
            <w:r w:rsidRPr="00A004BA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3AC3" w14:textId="7C212DB5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6AF79C7C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22DC4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26217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 xml:space="preserve">Оказывает первую медицинскую помощь при порезах рук, попадании </w:t>
            </w:r>
            <w:proofErr w:type="gramStart"/>
            <w:r w:rsidRPr="00A004BA">
              <w:rPr>
                <w:iCs/>
                <w:sz w:val="24"/>
                <w:szCs w:val="24"/>
              </w:rPr>
              <w:t>кислот ;</w:t>
            </w:r>
            <w:proofErr w:type="gramEnd"/>
            <w:r w:rsidRPr="00A004BA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D470" w14:textId="19E9A54D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CB2D877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2C0C" w14:textId="77777777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58A85" w14:textId="4F8390FF" w:rsidR="004340A5" w:rsidRPr="00A004BA" w:rsidRDefault="004340A5" w:rsidP="00A004BA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Аккуратно в соответствии с требованиями организовывает рабочее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F911" w14:textId="7834C8D7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259B1E6C" w14:textId="77777777" w:rsidTr="00A004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3E85" w14:textId="77777777" w:rsidR="004340A5" w:rsidRPr="00A004BA" w:rsidRDefault="004340A5" w:rsidP="00A004BA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4BA">
              <w:rPr>
                <w:rFonts w:ascii="Times New Roman" w:hAnsi="Times New Roman"/>
                <w:sz w:val="24"/>
                <w:szCs w:val="24"/>
              </w:rPr>
              <w:t>ОК14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666BC" w14:textId="77777777" w:rsidR="004340A5" w:rsidRPr="00A004BA" w:rsidRDefault="004340A5" w:rsidP="00A004BA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4BA">
              <w:rPr>
                <w:rFonts w:ascii="Times New Roman" w:hAnsi="Times New Roman"/>
                <w:sz w:val="24"/>
                <w:szCs w:val="24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FBC9" w14:textId="48DAE5A0" w:rsidR="004340A5" w:rsidRPr="00A004BA" w:rsidRDefault="0047207A" w:rsidP="00BF395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A004BA">
              <w:rPr>
                <w:iCs/>
                <w:sz w:val="24"/>
                <w:szCs w:val="24"/>
              </w:rPr>
              <w:t>Да</w:t>
            </w:r>
          </w:p>
        </w:tc>
      </w:tr>
    </w:tbl>
    <w:p w14:paraId="7355E79A" w14:textId="179EF95A" w:rsidR="004340A5" w:rsidRPr="004340A5" w:rsidRDefault="004340A5" w:rsidP="00295523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«__</w:t>
      </w:r>
      <w:r w:rsidR="007A0F6F">
        <w:rPr>
          <w:iCs/>
          <w:sz w:val="22"/>
          <w:szCs w:val="24"/>
        </w:rPr>
        <w:t>03</w:t>
      </w:r>
      <w:r w:rsidRPr="004340A5">
        <w:rPr>
          <w:iCs/>
          <w:sz w:val="22"/>
          <w:szCs w:val="24"/>
        </w:rPr>
        <w:t>_</w:t>
      </w:r>
      <w:proofErr w:type="gramStart"/>
      <w:r w:rsidRPr="004340A5">
        <w:rPr>
          <w:iCs/>
          <w:sz w:val="22"/>
          <w:szCs w:val="24"/>
        </w:rPr>
        <w:t>_»_</w:t>
      </w:r>
      <w:proofErr w:type="gramEnd"/>
      <w:r w:rsidRPr="004340A5">
        <w:rPr>
          <w:iCs/>
          <w:sz w:val="22"/>
          <w:szCs w:val="24"/>
        </w:rPr>
        <w:t>_</w:t>
      </w:r>
      <w:r w:rsidR="007A0F6F">
        <w:rPr>
          <w:iCs/>
          <w:sz w:val="22"/>
          <w:szCs w:val="24"/>
        </w:rPr>
        <w:t>июня</w:t>
      </w:r>
      <w:r w:rsidRPr="004340A5">
        <w:rPr>
          <w:iCs/>
          <w:sz w:val="22"/>
          <w:szCs w:val="24"/>
        </w:rPr>
        <w:t>___20</w:t>
      </w:r>
      <w:r w:rsidR="007A0F6F">
        <w:rPr>
          <w:iCs/>
          <w:sz w:val="22"/>
          <w:szCs w:val="24"/>
        </w:rPr>
        <w:t>22</w:t>
      </w:r>
      <w:r w:rsidRPr="004340A5">
        <w:rPr>
          <w:iCs/>
          <w:sz w:val="22"/>
          <w:szCs w:val="24"/>
        </w:rPr>
        <w:t xml:space="preserve"> г.</w:t>
      </w:r>
    </w:p>
    <w:p w14:paraId="41A2E3E0" w14:textId="77777777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14:paraId="210CD5A1" w14:textId="2CFC458C" w:rsidR="004340A5" w:rsidRPr="004340A5" w:rsidRDefault="00295523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295523">
        <w:rPr>
          <w:iCs/>
          <w:sz w:val="22"/>
          <w:szCs w:val="24"/>
          <w:u w:val="single"/>
        </w:rPr>
        <w:t>Тюльпанова Ольга Юрьевна, руководитель практики</w:t>
      </w:r>
      <w:r w:rsidR="004340A5" w:rsidRPr="004340A5">
        <w:rPr>
          <w:iCs/>
          <w:sz w:val="22"/>
          <w:szCs w:val="24"/>
        </w:rPr>
        <w:t>/ФИО, должность</w:t>
      </w:r>
    </w:p>
    <w:p w14:paraId="046C3F62" w14:textId="77777777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14:paraId="47C8476D" w14:textId="44F8A77D"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</w:t>
      </w:r>
      <w:r w:rsidR="00295523">
        <w:rPr>
          <w:i/>
          <w:sz w:val="22"/>
          <w:szCs w:val="24"/>
        </w:rPr>
        <w:t>Тюльпанова</w:t>
      </w:r>
      <w:r>
        <w:rPr>
          <w:iCs/>
          <w:sz w:val="22"/>
          <w:szCs w:val="24"/>
        </w:rPr>
        <w:t>_/ФИО</w:t>
      </w:r>
    </w:p>
    <w:sectPr w:rsidR="004340A5" w:rsidSect="0091206A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71787" w14:textId="77777777" w:rsidR="004D0300" w:rsidRDefault="004D0300" w:rsidP="00F566B0">
      <w:pPr>
        <w:spacing w:after="0" w:line="240" w:lineRule="auto"/>
      </w:pPr>
      <w:r>
        <w:separator/>
      </w:r>
    </w:p>
  </w:endnote>
  <w:endnote w:type="continuationSeparator" w:id="0">
    <w:p w14:paraId="4ACCF86D" w14:textId="77777777" w:rsidR="004D0300" w:rsidRDefault="004D0300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469982B7" w14:textId="77777777" w:rsidR="00295523" w:rsidRPr="0091206A" w:rsidRDefault="00295523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0A38874B" w14:textId="77777777" w:rsidR="00295523" w:rsidRDefault="00295523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CB239" w14:textId="77777777" w:rsidR="004D0300" w:rsidRDefault="004D0300" w:rsidP="00F566B0">
      <w:pPr>
        <w:spacing w:after="0" w:line="240" w:lineRule="auto"/>
      </w:pPr>
      <w:r>
        <w:separator/>
      </w:r>
    </w:p>
  </w:footnote>
  <w:footnote w:type="continuationSeparator" w:id="0">
    <w:p w14:paraId="0C3E5879" w14:textId="77777777" w:rsidR="004D0300" w:rsidRDefault="004D0300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3B3"/>
    <w:multiLevelType w:val="hybridMultilevel"/>
    <w:tmpl w:val="BE7886AE"/>
    <w:lvl w:ilvl="0" w:tplc="69601D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827EA"/>
    <w:multiLevelType w:val="hybridMultilevel"/>
    <w:tmpl w:val="032E3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5B55F2"/>
    <w:multiLevelType w:val="hybridMultilevel"/>
    <w:tmpl w:val="F8D80A3E"/>
    <w:lvl w:ilvl="0" w:tplc="69601D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BB47B8"/>
    <w:multiLevelType w:val="hybridMultilevel"/>
    <w:tmpl w:val="B3CC3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8472D"/>
    <w:multiLevelType w:val="hybridMultilevel"/>
    <w:tmpl w:val="EB4EB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7"/>
  </w:num>
  <w:num w:numId="9">
    <w:abstractNumId w:val="4"/>
  </w:num>
  <w:num w:numId="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AB2"/>
    <w:rsid w:val="0002631D"/>
    <w:rsid w:val="000306EC"/>
    <w:rsid w:val="0004714D"/>
    <w:rsid w:val="0005668F"/>
    <w:rsid w:val="000567B7"/>
    <w:rsid w:val="00057F8B"/>
    <w:rsid w:val="0009115E"/>
    <w:rsid w:val="000B406B"/>
    <w:rsid w:val="000D17B1"/>
    <w:rsid w:val="000E50C0"/>
    <w:rsid w:val="000F0FCE"/>
    <w:rsid w:val="00121BDE"/>
    <w:rsid w:val="00144146"/>
    <w:rsid w:val="001811F6"/>
    <w:rsid w:val="00192E24"/>
    <w:rsid w:val="00195CF1"/>
    <w:rsid w:val="001A3E4E"/>
    <w:rsid w:val="001B655B"/>
    <w:rsid w:val="001C4BC1"/>
    <w:rsid w:val="00212E16"/>
    <w:rsid w:val="0022362F"/>
    <w:rsid w:val="00227E6E"/>
    <w:rsid w:val="00233FA7"/>
    <w:rsid w:val="00237513"/>
    <w:rsid w:val="00286EAA"/>
    <w:rsid w:val="00295523"/>
    <w:rsid w:val="00296CBB"/>
    <w:rsid w:val="002C6DC7"/>
    <w:rsid w:val="002C7AE1"/>
    <w:rsid w:val="002D3702"/>
    <w:rsid w:val="002D61AF"/>
    <w:rsid w:val="00301C4A"/>
    <w:rsid w:val="00304778"/>
    <w:rsid w:val="00320F6C"/>
    <w:rsid w:val="00330434"/>
    <w:rsid w:val="0033551E"/>
    <w:rsid w:val="00352603"/>
    <w:rsid w:val="00356E44"/>
    <w:rsid w:val="00364BBF"/>
    <w:rsid w:val="00374BCE"/>
    <w:rsid w:val="0039226B"/>
    <w:rsid w:val="003B19E2"/>
    <w:rsid w:val="003B332C"/>
    <w:rsid w:val="003C22EF"/>
    <w:rsid w:val="003D3F62"/>
    <w:rsid w:val="00417F12"/>
    <w:rsid w:val="004340A5"/>
    <w:rsid w:val="00443A3A"/>
    <w:rsid w:val="00443B36"/>
    <w:rsid w:val="004546D5"/>
    <w:rsid w:val="004556EA"/>
    <w:rsid w:val="0047207A"/>
    <w:rsid w:val="00477249"/>
    <w:rsid w:val="004A6DB3"/>
    <w:rsid w:val="004A7422"/>
    <w:rsid w:val="004B7BB1"/>
    <w:rsid w:val="004C1C67"/>
    <w:rsid w:val="004D0300"/>
    <w:rsid w:val="004D50CC"/>
    <w:rsid w:val="00507FD8"/>
    <w:rsid w:val="00510108"/>
    <w:rsid w:val="00574099"/>
    <w:rsid w:val="00592A81"/>
    <w:rsid w:val="005B5813"/>
    <w:rsid w:val="005D1377"/>
    <w:rsid w:val="005D43E8"/>
    <w:rsid w:val="00607D42"/>
    <w:rsid w:val="00625A8B"/>
    <w:rsid w:val="006330D7"/>
    <w:rsid w:val="006463AA"/>
    <w:rsid w:val="0065033A"/>
    <w:rsid w:val="00652498"/>
    <w:rsid w:val="00655DF8"/>
    <w:rsid w:val="00670125"/>
    <w:rsid w:val="00684921"/>
    <w:rsid w:val="006A20CF"/>
    <w:rsid w:val="00714637"/>
    <w:rsid w:val="00726937"/>
    <w:rsid w:val="00755A92"/>
    <w:rsid w:val="007650C3"/>
    <w:rsid w:val="00775BE9"/>
    <w:rsid w:val="00783851"/>
    <w:rsid w:val="0078799F"/>
    <w:rsid w:val="00790C28"/>
    <w:rsid w:val="007A0F6F"/>
    <w:rsid w:val="007C2119"/>
    <w:rsid w:val="007D2BBD"/>
    <w:rsid w:val="007D6641"/>
    <w:rsid w:val="007E4D9E"/>
    <w:rsid w:val="00807C65"/>
    <w:rsid w:val="00837388"/>
    <w:rsid w:val="00897883"/>
    <w:rsid w:val="008C5D86"/>
    <w:rsid w:val="008E1C63"/>
    <w:rsid w:val="009021F0"/>
    <w:rsid w:val="00907C45"/>
    <w:rsid w:val="0091206A"/>
    <w:rsid w:val="00915BD0"/>
    <w:rsid w:val="009379BE"/>
    <w:rsid w:val="00943EDA"/>
    <w:rsid w:val="00946B92"/>
    <w:rsid w:val="009913C3"/>
    <w:rsid w:val="00995395"/>
    <w:rsid w:val="009B3053"/>
    <w:rsid w:val="009C2B22"/>
    <w:rsid w:val="009E309A"/>
    <w:rsid w:val="009E4D23"/>
    <w:rsid w:val="009E79E2"/>
    <w:rsid w:val="009F735E"/>
    <w:rsid w:val="00A004BA"/>
    <w:rsid w:val="00A16035"/>
    <w:rsid w:val="00A26E41"/>
    <w:rsid w:val="00A5473A"/>
    <w:rsid w:val="00A6597A"/>
    <w:rsid w:val="00A70B5B"/>
    <w:rsid w:val="00A96917"/>
    <w:rsid w:val="00AA6D19"/>
    <w:rsid w:val="00AB5F3B"/>
    <w:rsid w:val="00AC5CD7"/>
    <w:rsid w:val="00AE77E1"/>
    <w:rsid w:val="00B07B1A"/>
    <w:rsid w:val="00B330BD"/>
    <w:rsid w:val="00B402E3"/>
    <w:rsid w:val="00B90724"/>
    <w:rsid w:val="00B95BF4"/>
    <w:rsid w:val="00B95DDA"/>
    <w:rsid w:val="00BB3542"/>
    <w:rsid w:val="00BB6B4E"/>
    <w:rsid w:val="00BC3A65"/>
    <w:rsid w:val="00BF1ED9"/>
    <w:rsid w:val="00BF3957"/>
    <w:rsid w:val="00BF6D6E"/>
    <w:rsid w:val="00C07C8B"/>
    <w:rsid w:val="00C63EE8"/>
    <w:rsid w:val="00C80AB2"/>
    <w:rsid w:val="00CA094A"/>
    <w:rsid w:val="00CA3E35"/>
    <w:rsid w:val="00CE5E86"/>
    <w:rsid w:val="00CF2047"/>
    <w:rsid w:val="00CF3963"/>
    <w:rsid w:val="00CF7BE3"/>
    <w:rsid w:val="00D52088"/>
    <w:rsid w:val="00D5374F"/>
    <w:rsid w:val="00D619AC"/>
    <w:rsid w:val="00D61ABF"/>
    <w:rsid w:val="00D61EB2"/>
    <w:rsid w:val="00D72E9A"/>
    <w:rsid w:val="00D8501D"/>
    <w:rsid w:val="00D97EAB"/>
    <w:rsid w:val="00DA154D"/>
    <w:rsid w:val="00DA29BB"/>
    <w:rsid w:val="00DA328F"/>
    <w:rsid w:val="00DA7F5E"/>
    <w:rsid w:val="00DD165B"/>
    <w:rsid w:val="00DE0BEC"/>
    <w:rsid w:val="00E12D9B"/>
    <w:rsid w:val="00E26F58"/>
    <w:rsid w:val="00E3046F"/>
    <w:rsid w:val="00E4498E"/>
    <w:rsid w:val="00E650D5"/>
    <w:rsid w:val="00E658AF"/>
    <w:rsid w:val="00E76E33"/>
    <w:rsid w:val="00E8093A"/>
    <w:rsid w:val="00ED56D4"/>
    <w:rsid w:val="00EE17A1"/>
    <w:rsid w:val="00EF2547"/>
    <w:rsid w:val="00F10DBC"/>
    <w:rsid w:val="00F140C7"/>
    <w:rsid w:val="00F16A18"/>
    <w:rsid w:val="00F220BF"/>
    <w:rsid w:val="00F23C55"/>
    <w:rsid w:val="00F3640B"/>
    <w:rsid w:val="00F37DC0"/>
    <w:rsid w:val="00F566B0"/>
    <w:rsid w:val="00F60780"/>
    <w:rsid w:val="00F8759E"/>
    <w:rsid w:val="00F9411E"/>
    <w:rsid w:val="00F94789"/>
    <w:rsid w:val="00FC0C01"/>
    <w:rsid w:val="00FD03C9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7FC44D08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character" w:styleId="af7">
    <w:name w:val="Placeholder Text"/>
    <w:basedOn w:val="a0"/>
    <w:uiPriority w:val="99"/>
    <w:semiHidden/>
    <w:rsid w:val="00BC3A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9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88640-C8D9-44A0-AB6A-D697838AF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</TotalTime>
  <Pages>1</Pages>
  <Words>4011</Words>
  <Characters>22864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Ushakova Anna</cp:lastModifiedBy>
  <cp:revision>25</cp:revision>
  <cp:lastPrinted>2019-06-28T01:29:00Z</cp:lastPrinted>
  <dcterms:created xsi:type="dcterms:W3CDTF">2021-06-03T02:04:00Z</dcterms:created>
  <dcterms:modified xsi:type="dcterms:W3CDTF">2022-06-03T03:18:00Z</dcterms:modified>
</cp:coreProperties>
</file>