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6D463452" w14:textId="77777777" w:rsidTr="00C505D5">
        <w:trPr>
          <w:trHeight w:val="193"/>
        </w:trPr>
        <w:tc>
          <w:tcPr>
            <w:tcW w:w="9606" w:type="dxa"/>
          </w:tcPr>
          <w:p w14:paraId="1A77495D" w14:textId="77777777" w:rsidR="00C505D5" w:rsidRPr="00FB0C02" w:rsidRDefault="009E7B9A" w:rsidP="00897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proofErr w:type="spellStart"/>
            <w:r w:rsidR="00897137">
              <w:rPr>
                <w:rFonts w:ascii="Times New Roman" w:hAnsi="Times New Roman" w:cs="Times New Roman"/>
                <w:b/>
                <w:sz w:val="36"/>
                <w:szCs w:val="20"/>
              </w:rPr>
              <w:t>Нанонаука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39522F31" w14:textId="77777777" w:rsidR="00C505D5" w:rsidRPr="00244DA0" w:rsidRDefault="00897137" w:rsidP="00897137">
      <w:pPr>
        <w:rPr>
          <w:b/>
          <w:i/>
          <w:sz w:val="24"/>
        </w:rPr>
      </w:pPr>
      <w:r w:rsidRPr="00897137">
        <w:rPr>
          <w:rFonts w:ascii="Times New Roman" w:hAnsi="Times New Roman" w:cs="Times New Roman"/>
          <w:b/>
          <w:i/>
          <w:sz w:val="24"/>
        </w:rPr>
        <w:t>Лабораторный корпус, аудитория 6-30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C505D5" w:rsidRPr="00FB0C02" w14:paraId="15E01707" w14:textId="77777777" w:rsidTr="00C505D5">
        <w:trPr>
          <w:trHeight w:val="210"/>
        </w:trPr>
        <w:tc>
          <w:tcPr>
            <w:tcW w:w="1986" w:type="dxa"/>
          </w:tcPr>
          <w:p w14:paraId="20E938F4" w14:textId="77777777" w:rsidR="00C505D5" w:rsidRPr="00FB0C02" w:rsidRDefault="00520F2D" w:rsidP="00897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2E3AAD6D" w14:textId="77777777" w:rsidR="00C505D5" w:rsidRPr="00FB0C02" w:rsidRDefault="00520F2D" w:rsidP="00897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1C1BFEB3" w14:textId="77777777" w:rsidR="00C505D5" w:rsidRPr="00FB0C02" w:rsidRDefault="00520F2D" w:rsidP="00897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7906D32B" w14:textId="77777777" w:rsidR="00C505D5" w:rsidRPr="00FB0C02" w:rsidRDefault="00520F2D" w:rsidP="008971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897137" w:rsidRPr="00FB0C02" w14:paraId="75A18AE5" w14:textId="77777777" w:rsidTr="00C505D5">
        <w:trPr>
          <w:trHeight w:val="303"/>
        </w:trPr>
        <w:tc>
          <w:tcPr>
            <w:tcW w:w="1986" w:type="dxa"/>
          </w:tcPr>
          <w:p w14:paraId="50E02B81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Палачанина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Алина Вадимовна</w:t>
            </w:r>
          </w:p>
          <w:p w14:paraId="42F1C409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FA74BF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НАНОСКАЛЬПЕЛЬ ДЛЯ МИКРОХИРУРГИИ ГЛИАЛЬНЫХ ОПУХОЛЕЙ ГОЛОВНОГО МОЗГА</w:t>
            </w:r>
          </w:p>
        </w:tc>
        <w:tc>
          <w:tcPr>
            <w:tcW w:w="2835" w:type="dxa"/>
          </w:tcPr>
          <w:p w14:paraId="565D974E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Коловская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  <w:p w14:paraId="5F8275F5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КМН </w:t>
            </w:r>
          </w:p>
          <w:p w14:paraId="2AF4240D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Щугорева Ирина Андреевна</w:t>
            </w:r>
          </w:p>
        </w:tc>
        <w:tc>
          <w:tcPr>
            <w:tcW w:w="1984" w:type="dxa"/>
          </w:tcPr>
          <w:p w14:paraId="7317DDB6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физиологии имени профессора А.Т.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Пшоника</w:t>
            </w:r>
            <w:proofErr w:type="spellEnd"/>
          </w:p>
        </w:tc>
      </w:tr>
      <w:tr w:rsidR="00897137" w:rsidRPr="00FB0C02" w14:paraId="58C3C0F2" w14:textId="77777777" w:rsidTr="00C505D5">
        <w:trPr>
          <w:trHeight w:val="513"/>
        </w:trPr>
        <w:tc>
          <w:tcPr>
            <w:tcW w:w="1986" w:type="dxa"/>
          </w:tcPr>
          <w:p w14:paraId="515A7617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Ваняйкин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  <w:p w14:paraId="167136C9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4F7C1D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ПРЕНАТАЛЬНОЕ ВВЕДЕНИЕ РОТЕНОНА КАК ФАКТОР НАРУШЕНИЯ НЕЙРОН-ГЛИАЛЬНЫХ ВЗАИМОДЕЙСТВИЙ В ПАТОГЕНЕЗЕ КОГНИТИВНЫХ РАССТРОЙСТВ</w:t>
            </w:r>
          </w:p>
        </w:tc>
        <w:tc>
          <w:tcPr>
            <w:tcW w:w="2835" w:type="dxa"/>
          </w:tcPr>
          <w:p w14:paraId="545915C3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Абдыкеримова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Гулбурак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Абдыгапаровна</w:t>
            </w:r>
            <w:proofErr w:type="spellEnd"/>
          </w:p>
          <w:p w14:paraId="78A4C0A3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Малиновская Наталия Александровна</w:t>
            </w:r>
          </w:p>
          <w:p w14:paraId="637F3582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</w:p>
        </w:tc>
        <w:tc>
          <w:tcPr>
            <w:tcW w:w="1984" w:type="dxa"/>
          </w:tcPr>
          <w:p w14:paraId="2234A5A7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биологической химии с курсом медицинской, фармацевтической и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токсилогической</w:t>
            </w:r>
            <w:proofErr w:type="spellEnd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</w:tr>
      <w:tr w:rsidR="00897137" w:rsidRPr="00FB0C02" w14:paraId="32AC06D9" w14:textId="77777777" w:rsidTr="00C505D5">
        <w:trPr>
          <w:trHeight w:val="597"/>
        </w:trPr>
        <w:tc>
          <w:tcPr>
            <w:tcW w:w="1986" w:type="dxa"/>
          </w:tcPr>
          <w:p w14:paraId="68CDF67A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Артемьева Анна Сергеевна</w:t>
            </w:r>
          </w:p>
          <w:p w14:paraId="40759C1C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F2A653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ЭКСПРЕССИЯ МОЛЕКУЛ-МАРКЕРОВ ЭНДОТЕЛИЯ (PGP, JAM-A, CLDN-5, ZO-1) ПРИ СТРЕССЕ РАННЕГО ПЕРИОДА ЖИЗНИ И В ФИЗИОЛОГИЧЕСКИХ УСЛОВИЯХ У ЖИВОТНЫХ</w:t>
            </w:r>
          </w:p>
        </w:tc>
        <w:tc>
          <w:tcPr>
            <w:tcW w:w="2835" w:type="dxa"/>
          </w:tcPr>
          <w:p w14:paraId="49E3BB48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Малиновская Наталия Александровна</w:t>
            </w:r>
          </w:p>
          <w:p w14:paraId="4094A02F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</w:p>
        </w:tc>
        <w:tc>
          <w:tcPr>
            <w:tcW w:w="1984" w:type="dxa"/>
          </w:tcPr>
          <w:p w14:paraId="20D1FB8D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биологической химии с курсом медицинской, фармацевтической и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токсилогической</w:t>
            </w:r>
            <w:proofErr w:type="spellEnd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</w:tr>
      <w:tr w:rsidR="00897137" w:rsidRPr="00FB0C02" w14:paraId="3964C6B2" w14:textId="77777777" w:rsidTr="00C505D5">
        <w:trPr>
          <w:trHeight w:val="429"/>
        </w:trPr>
        <w:tc>
          <w:tcPr>
            <w:tcW w:w="1986" w:type="dxa"/>
          </w:tcPr>
          <w:p w14:paraId="0C8F7645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Перевертов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Тимофей Андреевич</w:t>
            </w:r>
          </w:p>
          <w:p w14:paraId="76B8FAD2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17B4E9D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ОСОБЕННОСТИ АНГИОГЕНЕЗА МОЧЕВОГО ПУЗЫРЯ ПРИ ДЕЙСТВИИ ПЛАЗМЕННОЙ КИСЛОТЫ</w:t>
            </w:r>
          </w:p>
        </w:tc>
        <w:tc>
          <w:tcPr>
            <w:tcW w:w="2835" w:type="dxa"/>
          </w:tcPr>
          <w:p w14:paraId="6283AE7B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Малиновская Наталия Александровна</w:t>
            </w:r>
          </w:p>
          <w:p w14:paraId="70C98F87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</w:t>
            </w:r>
          </w:p>
          <w:p w14:paraId="7F942EFE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Салмин Владимир Валерьевич</w:t>
            </w:r>
          </w:p>
          <w:p w14:paraId="72DBB756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ДМН доцент</w:t>
            </w:r>
          </w:p>
        </w:tc>
        <w:tc>
          <w:tcPr>
            <w:tcW w:w="1984" w:type="dxa"/>
          </w:tcPr>
          <w:p w14:paraId="72156230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Кафедра биологической химии с курсом медицинской, фармацевтической и </w:t>
            </w:r>
            <w:proofErr w:type="spellStart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токсилогической</w:t>
            </w:r>
            <w:proofErr w:type="spellEnd"/>
            <w:r w:rsidRPr="00663CC2">
              <w:rPr>
                <w:rFonts w:ascii="Times New Roman" w:hAnsi="Times New Roman" w:cs="Times New Roman"/>
                <w:sz w:val="20"/>
                <w:szCs w:val="20"/>
              </w:rPr>
              <w:t xml:space="preserve"> химии</w:t>
            </w:r>
          </w:p>
        </w:tc>
      </w:tr>
      <w:tr w:rsidR="00897137" w:rsidRPr="00FB0C02" w14:paraId="2BAAEE98" w14:textId="77777777" w:rsidTr="00C505D5">
        <w:trPr>
          <w:trHeight w:val="462"/>
        </w:trPr>
        <w:tc>
          <w:tcPr>
            <w:tcW w:w="1986" w:type="dxa"/>
          </w:tcPr>
          <w:p w14:paraId="6A276CDC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Надеин Дмитрий Вадимович</w:t>
            </w:r>
          </w:p>
          <w:p w14:paraId="058817BB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1031250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ЭКСПРЕССИЯ МАРКЕРОВ ЦЕЛОСТНОСТИ СОСУДОВ ПРИ ИШЕМИИ ГОЛОВНОГО МОЗГА</w:t>
            </w:r>
          </w:p>
          <w:p w14:paraId="7DE2556F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F48360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Малиновская Наталия Александровна</w:t>
            </w:r>
          </w:p>
          <w:p w14:paraId="3560E40D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(д.м.н.)</w:t>
            </w:r>
          </w:p>
        </w:tc>
        <w:tc>
          <w:tcPr>
            <w:tcW w:w="1984" w:type="dxa"/>
          </w:tcPr>
          <w:p w14:paraId="61198908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биологической химии с курсами медицинской, фармацевтической и токсикологической химии</w:t>
            </w:r>
          </w:p>
        </w:tc>
      </w:tr>
      <w:tr w:rsidR="00897137" w:rsidRPr="00FB0C02" w14:paraId="005CAF71" w14:textId="77777777" w:rsidTr="00C505D5">
        <w:trPr>
          <w:trHeight w:val="294"/>
        </w:trPr>
        <w:tc>
          <w:tcPr>
            <w:tcW w:w="1986" w:type="dxa"/>
          </w:tcPr>
          <w:p w14:paraId="57900C44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Мужайло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3827" w:type="dxa"/>
          </w:tcPr>
          <w:p w14:paraId="4C337EBE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РАЗРАБОТКА СОСТАВА И ТЕХНОЛОГИИ ПОЛУЧЕНИЯ ЛЕЧЕБНО-КОСМЕТИЧЕСКОГО КРЕМА С РАСТИТЕЛЬНЫМИ ЭКСТРАКТАМИ</w:t>
            </w:r>
          </w:p>
        </w:tc>
        <w:tc>
          <w:tcPr>
            <w:tcW w:w="2835" w:type="dxa"/>
          </w:tcPr>
          <w:p w14:paraId="6E922A65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Стороженко Сергей Евгеньевич</w:t>
            </w:r>
          </w:p>
          <w:p w14:paraId="787149B1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2505CF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фармации с курсом ПО</w:t>
            </w:r>
          </w:p>
        </w:tc>
      </w:tr>
      <w:tr w:rsidR="00897137" w:rsidRPr="00FB0C02" w14:paraId="0D886A6C" w14:textId="77777777" w:rsidTr="00C505D5">
        <w:trPr>
          <w:trHeight w:val="353"/>
        </w:trPr>
        <w:tc>
          <w:tcPr>
            <w:tcW w:w="1986" w:type="dxa"/>
          </w:tcPr>
          <w:p w14:paraId="7EC34256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Абрамова Ксения Владимировна</w:t>
            </w:r>
          </w:p>
          <w:p w14:paraId="23D4D79B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6008A3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ИССЛЕДОВАНИЕ АНТИМИКРОБНОЙ АКТИВНОСТИ РАЗНЫХ ВИДОВ ЛАПЧАТКИ</w:t>
            </w:r>
          </w:p>
          <w:p w14:paraId="7A3818F2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2203E8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Савельева Елена Евгеньевна</w:t>
            </w:r>
          </w:p>
          <w:p w14:paraId="14FCCF33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(доцент; к.м.н.)</w:t>
            </w:r>
          </w:p>
          <w:p w14:paraId="41A58AEE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Булгакова Надежда Анатольевна</w:t>
            </w:r>
          </w:p>
          <w:p w14:paraId="06CF972B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4E703C4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фармации с курсом ПО</w:t>
            </w:r>
          </w:p>
        </w:tc>
      </w:tr>
      <w:tr w:rsidR="00897137" w:rsidRPr="00FB0C02" w14:paraId="73261963" w14:textId="77777777" w:rsidTr="00C505D5">
        <w:trPr>
          <w:trHeight w:val="538"/>
        </w:trPr>
        <w:tc>
          <w:tcPr>
            <w:tcW w:w="1986" w:type="dxa"/>
          </w:tcPr>
          <w:p w14:paraId="45675A25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Киндякова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Константиновна</w:t>
            </w:r>
          </w:p>
          <w:p w14:paraId="28FA1E07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E5EAB31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ИССЛЕДОВАНИЕ ФЛАВОНОИДОВ РАСТЕНИЙ ЛАПЧАТКИ СТРАННОЙ (POTENTILLA PARADOXA L.)</w:t>
            </w:r>
          </w:p>
          <w:p w14:paraId="30DA3691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6C2241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Савельева Елена Евгеньевна</w:t>
            </w:r>
          </w:p>
          <w:p w14:paraId="556AFFB0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4DFE83F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Булгакова Надежда Анатольевна (</w:t>
            </w:r>
            <w:proofErr w:type="spellStart"/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CDD5C2E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фармации с курсом ПО</w:t>
            </w:r>
          </w:p>
        </w:tc>
      </w:tr>
      <w:tr w:rsidR="00897137" w:rsidRPr="00FB0C02" w14:paraId="598C0178" w14:textId="77777777" w:rsidTr="00C505D5">
        <w:trPr>
          <w:trHeight w:val="496"/>
        </w:trPr>
        <w:tc>
          <w:tcPr>
            <w:tcW w:w="1986" w:type="dxa"/>
          </w:tcPr>
          <w:p w14:paraId="17A8F283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Шевчук Ирина Сергеевна</w:t>
            </w:r>
          </w:p>
          <w:p w14:paraId="476C55B2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2059CB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АНТИОКСИДАНТНАЯ АКТИВНОСТЬ РАЗЛИЧНЫХ ВИДОВ ЛАПЧАТОК</w:t>
            </w:r>
          </w:p>
          <w:p w14:paraId="4E218934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995C2A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Савельева Елена Евгеньевна</w:t>
            </w:r>
          </w:p>
          <w:p w14:paraId="5171B403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213C191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Булгакова Надежда Анатольевна (</w:t>
            </w:r>
            <w:proofErr w:type="spellStart"/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AF58F6D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фармации с курсом ПО</w:t>
            </w:r>
          </w:p>
        </w:tc>
      </w:tr>
      <w:tr w:rsidR="00897137" w:rsidRPr="00FB0C02" w14:paraId="04312D27" w14:textId="77777777" w:rsidTr="00C505D5">
        <w:trPr>
          <w:trHeight w:val="48"/>
        </w:trPr>
        <w:tc>
          <w:tcPr>
            <w:tcW w:w="1986" w:type="dxa"/>
          </w:tcPr>
          <w:p w14:paraId="6B212D43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Кучеренко Андрей Михайлович</w:t>
            </w:r>
          </w:p>
          <w:p w14:paraId="72D246EB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F78EA6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СРАВНИТЕЛЬНЫЙ АНАЛИЗ АНТИРАДИКАЛЬНОЙ АКТИВНОСТИ ВОДНО-СПИРТОВЫХ ИЗВЛЕЧЕНИЙ ЛАПЧАТКИ ГУСИНОЙ</w:t>
            </w:r>
          </w:p>
          <w:p w14:paraId="3F2831B9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0861A0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Савельева Елена Евгеньевна</w:t>
            </w:r>
          </w:p>
          <w:p w14:paraId="5095DB51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00B8200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Булгакова Надежда Анатольевна</w:t>
            </w:r>
          </w:p>
          <w:p w14:paraId="74871017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C81373D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фармации с курсом ПО</w:t>
            </w:r>
          </w:p>
        </w:tc>
      </w:tr>
      <w:tr w:rsidR="00897137" w:rsidRPr="00FB0C02" w14:paraId="69C02BC7" w14:textId="77777777" w:rsidTr="00C505D5">
        <w:trPr>
          <w:trHeight w:val="48"/>
        </w:trPr>
        <w:tc>
          <w:tcPr>
            <w:tcW w:w="1986" w:type="dxa"/>
          </w:tcPr>
          <w:p w14:paraId="6D9DECBC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Иванова Евгения Александровна</w:t>
            </w:r>
          </w:p>
          <w:p w14:paraId="5E8FD1A5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6A8FC4" w14:textId="77777777" w:rsidR="00897137" w:rsidRPr="00BB0CD1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ИЗУЧЕНИЕ РИСКОВ ИНГАЛЯЦИОННОГО ПРИМЕНЕНИЯ ЭФИРНЫХ МАСЕЛ КЕД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 И ПИХТЫ В ЭКПЕРИМЕНТЕ У КРЫС</w:t>
            </w:r>
          </w:p>
        </w:tc>
        <w:tc>
          <w:tcPr>
            <w:tcW w:w="2835" w:type="dxa"/>
          </w:tcPr>
          <w:p w14:paraId="691A3076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Окладникова Евгения Владимировна</w:t>
            </w:r>
          </w:p>
          <w:p w14:paraId="2CC20C0A" w14:textId="77777777" w:rsidR="00897137" w:rsidRPr="00FB0C0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B54A810" w14:textId="77777777" w:rsidR="00897137" w:rsidRPr="00663CC2" w:rsidRDefault="00897137" w:rsidP="008971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фармакологии и клинической фармакологии с курсом ПО</w:t>
            </w:r>
          </w:p>
        </w:tc>
      </w:tr>
    </w:tbl>
    <w:p w14:paraId="0C5C5374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244DA0"/>
    <w:rsid w:val="003D3073"/>
    <w:rsid w:val="00412B57"/>
    <w:rsid w:val="004D120E"/>
    <w:rsid w:val="00520F2D"/>
    <w:rsid w:val="00727EBC"/>
    <w:rsid w:val="0073627E"/>
    <w:rsid w:val="00844699"/>
    <w:rsid w:val="00897137"/>
    <w:rsid w:val="0096189F"/>
    <w:rsid w:val="009E7B9A"/>
    <w:rsid w:val="00A97EE7"/>
    <w:rsid w:val="00BB0CD1"/>
    <w:rsid w:val="00BE42D9"/>
    <w:rsid w:val="00C505D5"/>
    <w:rsid w:val="00D03EC7"/>
    <w:rsid w:val="00D70781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E6F"/>
  <w15:docId w15:val="{37933042-F3B1-48B3-B39A-BC9F802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2022-05-06T11:11:00Z</dcterms:created>
  <dcterms:modified xsi:type="dcterms:W3CDTF">2022-05-06T11:11:00Z</dcterms:modified>
</cp:coreProperties>
</file>