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524" w:rsidRPr="00274564" w:rsidRDefault="00D62D47" w:rsidP="00AF6E92">
      <w:pPr>
        <w:suppressAutoHyphens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Перечень вопросов для </w:t>
      </w:r>
      <w:r w:rsidR="009A3C0F">
        <w:rPr>
          <w:b/>
          <w:sz w:val="28"/>
          <w:szCs w:val="28"/>
        </w:rPr>
        <w:t xml:space="preserve">Государственной  </w:t>
      </w:r>
      <w:r w:rsidR="009A3C0F" w:rsidRPr="00A577A9">
        <w:rPr>
          <w:b/>
          <w:sz w:val="28"/>
          <w:szCs w:val="28"/>
        </w:rPr>
        <w:t xml:space="preserve">итоговой аттестации ординаторов </w:t>
      </w:r>
      <w:r w:rsidR="009F4524" w:rsidRPr="00A577A9">
        <w:rPr>
          <w:b/>
          <w:sz w:val="28"/>
          <w:szCs w:val="28"/>
        </w:rPr>
        <w:t xml:space="preserve">для </w:t>
      </w:r>
      <w:r w:rsidR="00573F7F" w:rsidRPr="00A577A9">
        <w:rPr>
          <w:b/>
          <w:sz w:val="28"/>
          <w:szCs w:val="28"/>
        </w:rPr>
        <w:t>специальности</w:t>
      </w:r>
      <w:r w:rsidR="00573F7F">
        <w:rPr>
          <w:b/>
          <w:sz w:val="28"/>
          <w:szCs w:val="28"/>
        </w:rPr>
        <w:t xml:space="preserve"> </w:t>
      </w:r>
      <w:r w:rsidR="00573F7F">
        <w:rPr>
          <w:sz w:val="28"/>
          <w:szCs w:val="28"/>
        </w:rPr>
        <w:t>«</w:t>
      </w:r>
      <w:r w:rsidR="00573F7F" w:rsidRPr="00AF6E92">
        <w:rPr>
          <w:b/>
          <w:sz w:val="28"/>
          <w:szCs w:val="28"/>
        </w:rPr>
        <w:t>Хирургия</w:t>
      </w:r>
      <w:r w:rsidR="00750DCF">
        <w:rPr>
          <w:b/>
          <w:sz w:val="28"/>
          <w:szCs w:val="28"/>
        </w:rPr>
        <w:t>»</w:t>
      </w:r>
    </w:p>
    <w:p w:rsidR="009F4524" w:rsidRDefault="009F4524" w:rsidP="009F4524">
      <w:pPr>
        <w:suppressAutoHyphens/>
        <w:jc w:val="center"/>
      </w:pPr>
    </w:p>
    <w:p w:rsidR="002E2E67" w:rsidRDefault="002E2E67" w:rsidP="002E2E67"/>
    <w:p w:rsidR="009227BB" w:rsidRDefault="009227BB" w:rsidP="009227BB">
      <w:pPr>
        <w:pStyle w:val="a3"/>
        <w:spacing w:line="276" w:lineRule="auto"/>
        <w:ind w:left="1495"/>
        <w:rPr>
          <w:sz w:val="28"/>
          <w:szCs w:val="28"/>
        </w:rPr>
      </w:pP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Грыжи. Классификация грыж по происхождению, локализации и течению. </w:t>
      </w:r>
    </w:p>
    <w:p w:rsidR="006C67D3" w:rsidRP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Клиническая картина ущемленной грыжи живота. Диагностика, тактика хирурга.</w:t>
      </w:r>
    </w:p>
    <w:p w:rsidR="002E2E67" w:rsidRPr="006C67D3" w:rsidRDefault="00016B46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Особенности операции при ущемленной грыже, осложненной флегмоной грыжевого мешка.</w:t>
      </w:r>
    </w:p>
    <w:p w:rsid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Дифференциальная диагностика и лечебная тактика при ущемленной и невправимой грыжах живота.</w:t>
      </w:r>
    </w:p>
    <w:p w:rsidR="00311C71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Классификация вентральных грыж передней брюшной стенки. Принципы протезирующих пластик грыжевых ворот при вентральных грыжах</w:t>
      </w:r>
      <w:r>
        <w:rPr>
          <w:sz w:val="28"/>
          <w:szCs w:val="28"/>
        </w:rPr>
        <w:t>.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. </w:t>
      </w:r>
      <w:r w:rsidR="009C5AD4">
        <w:rPr>
          <w:sz w:val="28"/>
          <w:szCs w:val="28"/>
        </w:rPr>
        <w:t>Анатомия пахового канала. Современные операции. Техника пластики по Лихтенштейну. Возможные осложнения.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Ущемленные грыжи. Виды ущемлений. Клиника, диагностика, лечение.</w:t>
      </w:r>
      <w:r w:rsidR="009C5AD4" w:rsidRPr="009C5AD4">
        <w:rPr>
          <w:sz w:val="28"/>
          <w:szCs w:val="28"/>
        </w:rPr>
        <w:t xml:space="preserve"> </w:t>
      </w:r>
      <w:r w:rsidR="009C5AD4" w:rsidRPr="006C67D3">
        <w:rPr>
          <w:sz w:val="28"/>
          <w:szCs w:val="28"/>
        </w:rPr>
        <w:t>Особенности клинической картины и хирургической тактики при «скользящей» паховой грыже</w:t>
      </w:r>
    </w:p>
    <w:p w:rsid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Острый панкреатит. Классификация, клиника, диагностика, принципы консервативной терапии, показания к операции. 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Острый панкреатит. Консервативное лечение. Показания к оперативному лечению.</w:t>
      </w:r>
    </w:p>
    <w:p w:rsidR="006C67D3" w:rsidRP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Осложнения</w:t>
      </w:r>
      <w:r w:rsidRPr="006C67D3">
        <w:rPr>
          <w:sz w:val="28"/>
          <w:szCs w:val="28"/>
        </w:rPr>
        <w:t xml:space="preserve"> острого панкреатита.</w:t>
      </w:r>
      <w:r>
        <w:rPr>
          <w:sz w:val="28"/>
          <w:szCs w:val="28"/>
        </w:rPr>
        <w:t xml:space="preserve"> Патогенез, диагностика. Методы хирургического лечения</w:t>
      </w:r>
      <w:r w:rsidR="00311C71">
        <w:rPr>
          <w:sz w:val="28"/>
          <w:szCs w:val="28"/>
        </w:rPr>
        <w:t>.</w:t>
      </w:r>
    </w:p>
    <w:p w:rsidR="006C67D3" w:rsidRP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Показания к хирургическому лечению больных с панкреонекрозом. Виды хирургических операций.</w:t>
      </w:r>
    </w:p>
    <w:p w:rsidR="009B33F9" w:rsidRPr="006C67D3" w:rsidRDefault="009B33F9" w:rsidP="009B33F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Хронический панкреатит. </w:t>
      </w:r>
      <w:r>
        <w:rPr>
          <w:sz w:val="28"/>
          <w:szCs w:val="28"/>
        </w:rPr>
        <w:t>Патогенез, диагностика. Методы хирургического лечения.</w:t>
      </w:r>
    </w:p>
    <w:p w:rsidR="002E2E67" w:rsidRPr="006C67D3" w:rsidRDefault="003E693C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gramStart"/>
      <w:r w:rsidRPr="006C67D3">
        <w:rPr>
          <w:sz w:val="28"/>
          <w:szCs w:val="28"/>
        </w:rPr>
        <w:t>Л</w:t>
      </w:r>
      <w:r w:rsidRPr="006C67D3">
        <w:rPr>
          <w:sz w:val="28"/>
          <w:szCs w:val="28"/>
        </w:rPr>
        <w:t>ожны</w:t>
      </w:r>
      <w:r>
        <w:rPr>
          <w:sz w:val="28"/>
          <w:szCs w:val="28"/>
        </w:rPr>
        <w:t xml:space="preserve">е </w:t>
      </w:r>
      <w:r w:rsidRPr="006C67D3">
        <w:rPr>
          <w:sz w:val="28"/>
          <w:szCs w:val="28"/>
        </w:rPr>
        <w:t xml:space="preserve"> кист</w:t>
      </w:r>
      <w:r>
        <w:rPr>
          <w:sz w:val="28"/>
          <w:szCs w:val="28"/>
        </w:rPr>
        <w:t>ы</w:t>
      </w:r>
      <w:proofErr w:type="gramEnd"/>
      <w:r w:rsidRPr="006C67D3">
        <w:rPr>
          <w:sz w:val="28"/>
          <w:szCs w:val="28"/>
        </w:rPr>
        <w:t xml:space="preserve"> поджелудочной железы</w:t>
      </w:r>
      <w:r>
        <w:rPr>
          <w:sz w:val="28"/>
          <w:szCs w:val="28"/>
        </w:rPr>
        <w:t>. Классификация.</w:t>
      </w:r>
      <w:r w:rsidRPr="006C67D3">
        <w:rPr>
          <w:sz w:val="28"/>
          <w:szCs w:val="28"/>
        </w:rPr>
        <w:t xml:space="preserve"> </w:t>
      </w:r>
      <w:r w:rsidR="00BB4EC2" w:rsidRPr="006C67D3">
        <w:rPr>
          <w:sz w:val="28"/>
          <w:szCs w:val="28"/>
        </w:rPr>
        <w:t>Лечебная тактика при ложных кистах поджелудочной железы.</w:t>
      </w:r>
      <w:r w:rsidR="009C5AD4">
        <w:rPr>
          <w:sz w:val="28"/>
          <w:szCs w:val="28"/>
        </w:rPr>
        <w:t xml:space="preserve"> Варианты малоинвазивных вмешательств.</w:t>
      </w:r>
    </w:p>
    <w:p w:rsidR="00311C71" w:rsidRPr="00C82C15" w:rsidRDefault="008F0A0F" w:rsidP="0006787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82C15">
        <w:rPr>
          <w:sz w:val="28"/>
          <w:szCs w:val="28"/>
        </w:rPr>
        <w:t>Острое желудочно-кишечное кровотечение.</w:t>
      </w:r>
      <w:r w:rsidR="00311C71" w:rsidRPr="00C82C15">
        <w:rPr>
          <w:sz w:val="28"/>
          <w:szCs w:val="28"/>
        </w:rPr>
        <w:t xml:space="preserve"> Классификация. Диагностическая и лечебная тактика.</w:t>
      </w:r>
    </w:p>
    <w:p w:rsidR="00C82C15" w:rsidRPr="006C67D3" w:rsidRDefault="00C82C15" w:rsidP="00C82C1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Острое желудочно-кишечное кровотечение. </w:t>
      </w:r>
      <w:r w:rsidR="009C5AD4">
        <w:rPr>
          <w:sz w:val="28"/>
          <w:szCs w:val="28"/>
        </w:rPr>
        <w:t>Показания к операции</w:t>
      </w:r>
      <w:proofErr w:type="gramStart"/>
      <w:r w:rsidR="009C5AD4">
        <w:rPr>
          <w:sz w:val="28"/>
          <w:szCs w:val="28"/>
        </w:rPr>
        <w:t xml:space="preserve">. </w:t>
      </w:r>
      <w:proofErr w:type="gramEnd"/>
      <w:r w:rsidR="009C5AD4">
        <w:rPr>
          <w:sz w:val="28"/>
          <w:szCs w:val="28"/>
        </w:rPr>
        <w:t>Объем и тактика хирургической операции при остром ЖКК</w:t>
      </w:r>
      <w:r w:rsidRPr="006C67D3">
        <w:rPr>
          <w:sz w:val="28"/>
          <w:szCs w:val="28"/>
        </w:rPr>
        <w:t>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lastRenderedPageBreak/>
        <w:t>Желудочно-кишечные кровотечения, оценка степени тяжести кровопотери, классификация клиническая и эндоскопическая. Лечебная тактика.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Современные принципы хирургического лечения язвенной болезни желудка и двенадцатиперстной кишки.</w:t>
      </w:r>
    </w:p>
    <w:p w:rsidR="00311C71" w:rsidRDefault="003E693C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Принципы консервативной терапии при ЖКК, показания к оперативному лечению.</w:t>
      </w:r>
    </w:p>
    <w:p w:rsidR="00D62D47" w:rsidRP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Перитонит: классификация, диагностика, тактика лечения</w:t>
      </w:r>
    </w:p>
    <w:p w:rsidR="00160B44" w:rsidRDefault="00365A89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Классификация перитонита. Виды </w:t>
      </w:r>
      <w:proofErr w:type="spellStart"/>
      <w:r w:rsidRPr="006C67D3">
        <w:rPr>
          <w:sz w:val="28"/>
          <w:szCs w:val="28"/>
        </w:rPr>
        <w:t>р</w:t>
      </w:r>
      <w:r w:rsidR="00160B44" w:rsidRPr="006C67D3">
        <w:rPr>
          <w:sz w:val="28"/>
          <w:szCs w:val="28"/>
        </w:rPr>
        <w:t>елапаротоми</w:t>
      </w:r>
      <w:r w:rsidRPr="006C67D3">
        <w:rPr>
          <w:sz w:val="28"/>
          <w:szCs w:val="28"/>
        </w:rPr>
        <w:t>й</w:t>
      </w:r>
      <w:proofErr w:type="spellEnd"/>
      <w:r w:rsidR="00160B44" w:rsidRPr="006C67D3">
        <w:rPr>
          <w:sz w:val="28"/>
          <w:szCs w:val="28"/>
        </w:rPr>
        <w:t xml:space="preserve"> при гнойном перитони</w:t>
      </w:r>
      <w:r w:rsidR="00016B46" w:rsidRPr="006C67D3">
        <w:rPr>
          <w:sz w:val="28"/>
          <w:szCs w:val="28"/>
        </w:rPr>
        <w:t xml:space="preserve">те. </w:t>
      </w:r>
      <w:r w:rsidR="009B33F9">
        <w:rPr>
          <w:sz w:val="28"/>
          <w:szCs w:val="28"/>
        </w:rPr>
        <w:t>Критерии прогноза и оценки тяжести состояния</w:t>
      </w:r>
      <w:r w:rsidR="00016B46" w:rsidRPr="006C67D3">
        <w:rPr>
          <w:sz w:val="28"/>
          <w:szCs w:val="28"/>
        </w:rPr>
        <w:t>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Перитонит. Классификация по В.С. Савельеву. Современные принципы лечения</w:t>
      </w:r>
      <w:r w:rsidR="003E693C">
        <w:rPr>
          <w:sz w:val="28"/>
          <w:szCs w:val="28"/>
        </w:rPr>
        <w:t xml:space="preserve"> медикаментозной терапии сепсиса</w:t>
      </w:r>
      <w:r w:rsidRPr="006C67D3">
        <w:rPr>
          <w:sz w:val="28"/>
          <w:szCs w:val="28"/>
        </w:rPr>
        <w:t>.</w:t>
      </w:r>
    </w:p>
    <w:p w:rsidR="009B33F9" w:rsidRDefault="009B33F9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B33F9">
        <w:rPr>
          <w:sz w:val="28"/>
          <w:szCs w:val="28"/>
        </w:rPr>
        <w:t xml:space="preserve">Хирургический сепсис. Классификация. Патогенез, клиника, диагностика </w:t>
      </w:r>
    </w:p>
    <w:p w:rsidR="009B33F9" w:rsidRDefault="009B33F9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B33F9">
        <w:rPr>
          <w:sz w:val="28"/>
          <w:szCs w:val="28"/>
        </w:rPr>
        <w:t>Полиорганная недостаточность: принципы инфузионной терапии, антибактериальной терапии</w:t>
      </w:r>
      <w:r>
        <w:rPr>
          <w:sz w:val="28"/>
          <w:szCs w:val="28"/>
        </w:rPr>
        <w:t>.</w:t>
      </w:r>
      <w:r w:rsidRPr="009B33F9">
        <w:rPr>
          <w:sz w:val="28"/>
          <w:szCs w:val="28"/>
        </w:rPr>
        <w:t xml:space="preserve"> Современные методы экстракорпоральной детоксикации</w:t>
      </w:r>
    </w:p>
    <w:p w:rsidR="003E693C" w:rsidRPr="006C67D3" w:rsidRDefault="00160B44" w:rsidP="003E693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82C15">
        <w:rPr>
          <w:sz w:val="28"/>
          <w:szCs w:val="28"/>
        </w:rPr>
        <w:t xml:space="preserve"> </w:t>
      </w:r>
      <w:r w:rsidR="003E693C" w:rsidRPr="006C67D3">
        <w:rPr>
          <w:sz w:val="28"/>
          <w:szCs w:val="28"/>
        </w:rPr>
        <w:t>Варикозная болезнь нижних конечностей. Этиология, принципы лечения, показания и виды хирургического лечения.</w:t>
      </w:r>
    </w:p>
    <w:p w:rsidR="003E693C" w:rsidRDefault="003E693C" w:rsidP="003E693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Хроническая венозная недостаточность</w:t>
      </w:r>
      <w:r w:rsidRPr="006C67D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 xml:space="preserve">. </w:t>
      </w:r>
      <w:r w:rsidRPr="006C67D3">
        <w:rPr>
          <w:sz w:val="28"/>
          <w:szCs w:val="28"/>
        </w:rPr>
        <w:t>Клиника, диагностика, лечение</w:t>
      </w:r>
      <w:r>
        <w:rPr>
          <w:sz w:val="28"/>
          <w:szCs w:val="28"/>
        </w:rPr>
        <w:t>.</w:t>
      </w:r>
    </w:p>
    <w:p w:rsidR="00160B44" w:rsidRPr="00C82C15" w:rsidRDefault="003E693C" w:rsidP="003E693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82C15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Хроническая венозная недостаточность</w:t>
      </w:r>
      <w:r w:rsidRPr="006C67D3">
        <w:rPr>
          <w:sz w:val="28"/>
          <w:szCs w:val="28"/>
        </w:rPr>
        <w:t xml:space="preserve">. </w:t>
      </w:r>
      <w:r>
        <w:rPr>
          <w:sz w:val="28"/>
          <w:szCs w:val="28"/>
        </w:rPr>
        <w:t>Виды</w:t>
      </w:r>
      <w:r w:rsidR="00160B44" w:rsidRPr="00C82C15">
        <w:rPr>
          <w:sz w:val="28"/>
          <w:szCs w:val="28"/>
        </w:rPr>
        <w:t xml:space="preserve"> опера</w:t>
      </w:r>
      <w:r>
        <w:rPr>
          <w:sz w:val="28"/>
          <w:szCs w:val="28"/>
        </w:rPr>
        <w:t>тивных вмешательств для</w:t>
      </w:r>
      <w:r w:rsidR="00160B44" w:rsidRPr="00C82C15">
        <w:rPr>
          <w:sz w:val="28"/>
          <w:szCs w:val="28"/>
        </w:rPr>
        <w:t xml:space="preserve"> устранения вено-венозного сб</w:t>
      </w:r>
      <w:r w:rsidR="00750DCF" w:rsidRPr="00C82C15">
        <w:rPr>
          <w:sz w:val="28"/>
          <w:szCs w:val="28"/>
        </w:rPr>
        <w:t>роса</w:t>
      </w:r>
      <w:r w:rsidR="00160B44" w:rsidRPr="00C82C15">
        <w:rPr>
          <w:sz w:val="28"/>
          <w:szCs w:val="28"/>
        </w:rPr>
        <w:t xml:space="preserve"> через </w:t>
      </w:r>
      <w:proofErr w:type="spellStart"/>
      <w:r w:rsidR="00160B44" w:rsidRPr="00C82C15">
        <w:rPr>
          <w:sz w:val="28"/>
          <w:szCs w:val="28"/>
        </w:rPr>
        <w:t>перфорантные</w:t>
      </w:r>
      <w:proofErr w:type="spellEnd"/>
      <w:r w:rsidR="00160B44" w:rsidRPr="00C82C15">
        <w:rPr>
          <w:sz w:val="28"/>
          <w:szCs w:val="28"/>
        </w:rPr>
        <w:t xml:space="preserve"> вены голени</w:t>
      </w:r>
      <w:r>
        <w:rPr>
          <w:sz w:val="28"/>
          <w:szCs w:val="28"/>
        </w:rPr>
        <w:t>.</w:t>
      </w:r>
    </w:p>
    <w:p w:rsidR="00CE62B4" w:rsidRDefault="00CE62B4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 </w:t>
      </w:r>
      <w:r w:rsidR="006F2FC5" w:rsidRPr="006C67D3">
        <w:rPr>
          <w:sz w:val="28"/>
          <w:szCs w:val="28"/>
        </w:rPr>
        <w:t xml:space="preserve">Тромбофлебит нижних конечностей, этиология патогенез. Варианты лечения. </w:t>
      </w:r>
    </w:p>
    <w:p w:rsidR="006C67D3" w:rsidRP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Профилактика венозных тромбозов в послеоперационном периоде.</w:t>
      </w:r>
    </w:p>
    <w:p w:rsidR="006C67D3" w:rsidRDefault="009C5AD4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Острые повреждения сосудов.</w:t>
      </w:r>
      <w:r w:rsidR="006C67D3" w:rsidRPr="006C67D3">
        <w:rPr>
          <w:sz w:val="28"/>
          <w:szCs w:val="28"/>
        </w:rPr>
        <w:t xml:space="preserve"> Клиника, диагностика. Вид оперативного лечения </w:t>
      </w:r>
    </w:p>
    <w:p w:rsidR="009C5AD4" w:rsidRDefault="006C67D3" w:rsidP="009C5AD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Этиология и патогенез ТЭЛА. </w:t>
      </w:r>
      <w:r w:rsidR="009C5AD4" w:rsidRPr="006C67D3">
        <w:rPr>
          <w:sz w:val="28"/>
          <w:szCs w:val="28"/>
        </w:rPr>
        <w:t>Клиническая картина ТЭЛА. Алгоритм диагностики при подозрении на ТЭЛА, объем неотложных мероприятий при развитии этого осложнения.</w:t>
      </w:r>
      <w:r w:rsidR="009C5AD4" w:rsidRPr="009C5AD4">
        <w:rPr>
          <w:sz w:val="28"/>
          <w:szCs w:val="28"/>
        </w:rPr>
        <w:t xml:space="preserve"> </w:t>
      </w:r>
      <w:r w:rsidR="009C5AD4" w:rsidRPr="006C67D3">
        <w:rPr>
          <w:sz w:val="28"/>
          <w:szCs w:val="28"/>
        </w:rPr>
        <w:t>Профилактика</w:t>
      </w:r>
      <w:r w:rsidR="009C5AD4">
        <w:rPr>
          <w:sz w:val="28"/>
          <w:szCs w:val="28"/>
        </w:rPr>
        <w:t xml:space="preserve"> </w:t>
      </w:r>
      <w:r w:rsidR="009C5AD4" w:rsidRPr="006C67D3">
        <w:rPr>
          <w:sz w:val="28"/>
          <w:szCs w:val="28"/>
        </w:rPr>
        <w:t>ТЭЛА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Синдром диабетической стопы. Классификация, принципы лечения.</w:t>
      </w:r>
    </w:p>
    <w:p w:rsidR="009227BB" w:rsidRPr="006C67D3" w:rsidRDefault="008830B9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Синдром диабетической стопы. </w:t>
      </w:r>
      <w:r w:rsidR="009227BB" w:rsidRPr="006C67D3">
        <w:rPr>
          <w:sz w:val="28"/>
          <w:szCs w:val="28"/>
        </w:rPr>
        <w:t>Эндоваскулярные методы лечения. Показания, возможные осложнения.</w:t>
      </w:r>
    </w:p>
    <w:p w:rsidR="003E693C" w:rsidRDefault="009227BB" w:rsidP="0004261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E693C">
        <w:rPr>
          <w:sz w:val="28"/>
          <w:szCs w:val="28"/>
        </w:rPr>
        <w:lastRenderedPageBreak/>
        <w:t xml:space="preserve">Облитерирующий </w:t>
      </w:r>
      <w:proofErr w:type="spellStart"/>
      <w:r w:rsidRPr="003E693C">
        <w:rPr>
          <w:sz w:val="28"/>
          <w:szCs w:val="28"/>
        </w:rPr>
        <w:t>тромбангаит</w:t>
      </w:r>
      <w:proofErr w:type="spellEnd"/>
      <w:r w:rsidRPr="003E693C">
        <w:rPr>
          <w:sz w:val="28"/>
          <w:szCs w:val="28"/>
        </w:rPr>
        <w:t xml:space="preserve">. </w:t>
      </w:r>
      <w:proofErr w:type="spellStart"/>
      <w:r w:rsidRPr="003E693C">
        <w:rPr>
          <w:sz w:val="28"/>
          <w:szCs w:val="28"/>
        </w:rPr>
        <w:t>Этиопатогенез</w:t>
      </w:r>
      <w:proofErr w:type="spellEnd"/>
      <w:r w:rsidRPr="003E693C">
        <w:rPr>
          <w:sz w:val="28"/>
          <w:szCs w:val="28"/>
        </w:rPr>
        <w:t xml:space="preserve">, клиника, стадии заболевания, принципы лечения. </w:t>
      </w:r>
    </w:p>
    <w:p w:rsidR="009227BB" w:rsidRPr="003E693C" w:rsidRDefault="009227BB" w:rsidP="0004261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E693C">
        <w:rPr>
          <w:sz w:val="28"/>
          <w:szCs w:val="28"/>
        </w:rPr>
        <w:t xml:space="preserve">Острый </w:t>
      </w:r>
      <w:proofErr w:type="spellStart"/>
      <w:r w:rsidRPr="003E693C">
        <w:rPr>
          <w:sz w:val="28"/>
          <w:szCs w:val="28"/>
        </w:rPr>
        <w:t>мезентериальный</w:t>
      </w:r>
      <w:proofErr w:type="spellEnd"/>
      <w:r w:rsidRPr="003E693C">
        <w:rPr>
          <w:sz w:val="28"/>
          <w:szCs w:val="28"/>
        </w:rPr>
        <w:t xml:space="preserve"> тромбоз. Патогенез. Клиническая картина. Стадии ишемии. Диагностическая программа. Лечение.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Тромбофлебит глубоких вен нижних конечностей. Клиника, диагностика, лечение. Особенности у хирургического больного. </w:t>
      </w:r>
    </w:p>
    <w:p w:rsidR="009227BB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Хроническая артериальная недостаточность. Классификация, диагностика, методы лечения.</w:t>
      </w:r>
    </w:p>
    <w:p w:rsidR="003E693C" w:rsidRPr="006C67D3" w:rsidRDefault="003E693C" w:rsidP="003E693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Хроническая артериальная недостаточность. </w:t>
      </w:r>
      <w:r>
        <w:rPr>
          <w:sz w:val="28"/>
          <w:szCs w:val="28"/>
        </w:rPr>
        <w:t>Принципы консервативной терапии, показания к операции, виды оперативных вмешательств.</w:t>
      </w:r>
    </w:p>
    <w:p w:rsidR="00C82C15" w:rsidRPr="006C67D3" w:rsidRDefault="00C82C15" w:rsidP="00C82C1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Истинные и ложные аневризмы. Патогенез, клиника, методы диагностики. Виды оперативного лечения.</w:t>
      </w:r>
    </w:p>
    <w:p w:rsidR="006C67D3" w:rsidRPr="006C67D3" w:rsidRDefault="003E693C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Хронический п</w:t>
      </w:r>
      <w:r w:rsidR="006C67D3" w:rsidRPr="006C67D3">
        <w:rPr>
          <w:sz w:val="28"/>
          <w:szCs w:val="28"/>
        </w:rPr>
        <w:t>арапроктит. Этиология, классификация, клиника диагностика, лечения. Профилактика.</w:t>
      </w:r>
    </w:p>
    <w:p w:rsidR="006C67D3" w:rsidRP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Острый парапроктит. Этиология, патогенез, классификация. Клиническая картина, лечение.</w:t>
      </w:r>
    </w:p>
    <w:p w:rsidR="001C5155" w:rsidRPr="006C67D3" w:rsidRDefault="00E93D14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Хирургическая тактика </w:t>
      </w:r>
      <w:r w:rsidR="001C5155" w:rsidRPr="006C67D3">
        <w:rPr>
          <w:sz w:val="28"/>
          <w:szCs w:val="28"/>
        </w:rPr>
        <w:t xml:space="preserve">при травмах и ранениях печени. </w:t>
      </w:r>
    </w:p>
    <w:p w:rsidR="001C5155" w:rsidRDefault="001C5155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Диагностика и хирургическое лечение повреждений ДПК.</w:t>
      </w:r>
    </w:p>
    <w:p w:rsidR="00311C71" w:rsidRPr="006C67D3" w:rsidRDefault="009C5AD4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Гастроэнтероанастомозы</w:t>
      </w:r>
      <w:proofErr w:type="spellEnd"/>
      <w:r>
        <w:rPr>
          <w:sz w:val="28"/>
          <w:szCs w:val="28"/>
        </w:rPr>
        <w:t>. Виды. Ранние и поздние осложнения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Закрытые и открытые повреждения грудной клетки. Классификация, алгоритм диагностики. Тактика лечения.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Диагностика и лечение повреждений поджелудочной железы. </w:t>
      </w:r>
    </w:p>
    <w:p w:rsidR="00311C71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Закрытая травма живота. Алгоритм диагностики и лечебной тактики. 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Напряженная гематома. Причины, диагностика, лечебная тактика.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Лапароцентез и </w:t>
      </w:r>
      <w:proofErr w:type="spellStart"/>
      <w:r w:rsidRPr="006C67D3">
        <w:rPr>
          <w:sz w:val="28"/>
          <w:szCs w:val="28"/>
        </w:rPr>
        <w:t>видеолапароскопия</w:t>
      </w:r>
      <w:proofErr w:type="spellEnd"/>
      <w:r w:rsidRPr="006C67D3">
        <w:rPr>
          <w:sz w:val="28"/>
          <w:szCs w:val="28"/>
        </w:rPr>
        <w:t xml:space="preserve"> в диагностике закрытой травмы и проникающих ранений брюшной полости. 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Сочетанная и множественная травма живота. Диагностика, тактика лечения.</w:t>
      </w:r>
    </w:p>
    <w:p w:rsidR="00C82C15" w:rsidRPr="006C67D3" w:rsidRDefault="00C82C15" w:rsidP="00C82C1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Клиника, диагностика, дифференциальная диагностика закрытых повреждений головного мозга (сотрясения, ушиб, сдавление).</w:t>
      </w:r>
    </w:p>
    <w:p w:rsidR="00C82C15" w:rsidRPr="006C67D3" w:rsidRDefault="00C82C15" w:rsidP="00C82C15">
      <w:pPr>
        <w:pStyle w:val="a3"/>
        <w:numPr>
          <w:ilvl w:val="0"/>
          <w:numId w:val="1"/>
        </w:numPr>
        <w:spacing w:line="276" w:lineRule="auto"/>
        <w:rPr>
          <w:spacing w:val="-6"/>
          <w:sz w:val="28"/>
          <w:szCs w:val="28"/>
        </w:rPr>
      </w:pPr>
      <w:r w:rsidRPr="006C67D3">
        <w:rPr>
          <w:spacing w:val="-6"/>
          <w:sz w:val="28"/>
          <w:szCs w:val="28"/>
        </w:rPr>
        <w:t>Кишечная непроходимость. Классификация, патогенез, клиническая картина. Методы обследования. Лечение.</w:t>
      </w:r>
    </w:p>
    <w:p w:rsidR="006C67D3" w:rsidRDefault="00D509B2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Клиническая картина </w:t>
      </w:r>
      <w:r w:rsidR="001C5155" w:rsidRPr="006C67D3">
        <w:rPr>
          <w:sz w:val="28"/>
          <w:szCs w:val="28"/>
        </w:rPr>
        <w:t>острой кишечной непроходимости.</w:t>
      </w:r>
      <w:r w:rsidR="001A69D1" w:rsidRPr="006C67D3">
        <w:rPr>
          <w:sz w:val="28"/>
          <w:szCs w:val="28"/>
        </w:rPr>
        <w:t xml:space="preserve"> </w:t>
      </w:r>
      <w:r w:rsidRPr="006C67D3">
        <w:rPr>
          <w:sz w:val="28"/>
          <w:szCs w:val="28"/>
        </w:rPr>
        <w:t>Алгоритм диагностики</w:t>
      </w:r>
      <w:r w:rsidR="003576AB" w:rsidRPr="006C67D3">
        <w:rPr>
          <w:sz w:val="28"/>
          <w:szCs w:val="28"/>
        </w:rPr>
        <w:t>, тактика лечения</w:t>
      </w:r>
      <w:r w:rsidRPr="006C67D3">
        <w:rPr>
          <w:sz w:val="28"/>
          <w:szCs w:val="28"/>
        </w:rPr>
        <w:t>.</w:t>
      </w:r>
      <w:r w:rsidR="006C67D3" w:rsidRPr="006C67D3">
        <w:rPr>
          <w:sz w:val="28"/>
          <w:szCs w:val="28"/>
        </w:rPr>
        <w:t xml:space="preserve"> </w:t>
      </w:r>
    </w:p>
    <w:p w:rsidR="00973BEC" w:rsidRPr="006C67D3" w:rsidRDefault="00973BEC" w:rsidP="00973BE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lastRenderedPageBreak/>
        <w:t xml:space="preserve">Кишечная непроходимость. Классификация, методы диагностики. Тактика лечения при </w:t>
      </w:r>
      <w:proofErr w:type="spellStart"/>
      <w:r w:rsidRPr="006C67D3">
        <w:rPr>
          <w:sz w:val="28"/>
          <w:szCs w:val="28"/>
        </w:rPr>
        <w:t>странгуляционной</w:t>
      </w:r>
      <w:proofErr w:type="spellEnd"/>
      <w:r w:rsidRPr="006C67D3">
        <w:rPr>
          <w:sz w:val="28"/>
          <w:szCs w:val="28"/>
        </w:rPr>
        <w:t xml:space="preserve"> кишечной непроходимости.</w:t>
      </w:r>
    </w:p>
    <w:p w:rsidR="00973BEC" w:rsidRPr="006C67D3" w:rsidRDefault="00973BEC" w:rsidP="00973BE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6C67D3">
        <w:rPr>
          <w:sz w:val="28"/>
          <w:szCs w:val="28"/>
        </w:rPr>
        <w:t>Обтурационная</w:t>
      </w:r>
      <w:proofErr w:type="spellEnd"/>
      <w:r w:rsidRPr="006C67D3">
        <w:rPr>
          <w:sz w:val="28"/>
          <w:szCs w:val="28"/>
        </w:rPr>
        <w:t xml:space="preserve"> кишечная непроходимость. </w:t>
      </w:r>
      <w:r w:rsidR="008830B9">
        <w:rPr>
          <w:sz w:val="28"/>
          <w:szCs w:val="28"/>
        </w:rPr>
        <w:t>Клиника, диагностика</w:t>
      </w:r>
      <w:r w:rsidRPr="006C67D3">
        <w:rPr>
          <w:sz w:val="28"/>
          <w:szCs w:val="28"/>
        </w:rPr>
        <w:t>. Тактика лечения.</w:t>
      </w:r>
    </w:p>
    <w:p w:rsid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6C67D3">
        <w:rPr>
          <w:sz w:val="28"/>
          <w:szCs w:val="28"/>
        </w:rPr>
        <w:t>Странгуляционная</w:t>
      </w:r>
      <w:proofErr w:type="spellEnd"/>
      <w:r w:rsidRPr="006C67D3">
        <w:rPr>
          <w:sz w:val="28"/>
          <w:szCs w:val="28"/>
        </w:rPr>
        <w:t xml:space="preserve"> кишечная непроходимость. Этиология, клиника, диагностика, тактика лечения. 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Классификация кишечных свищей. Тактика при несформированных тонкокишечных свищах. 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Трещина прямой кишки. Причины, клиника, диагностика. Принципы лечения.</w:t>
      </w:r>
    </w:p>
    <w:p w:rsid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Неспецифический язвенный колит: этиология, клиника, диагностика, дифференциальная диагностика. Методы консервативного и оперативного лечения. Осложнения.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Болезнь Крона. Определение понятия, клиника, диагностика, лечение. Осложнения.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Дивертикулы толстой кишки. Клиника, диагностика, показания к хирургическому лечению, виды операций.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Геморрой: </w:t>
      </w:r>
      <w:proofErr w:type="spellStart"/>
      <w:r w:rsidRPr="006C67D3">
        <w:rPr>
          <w:sz w:val="28"/>
          <w:szCs w:val="28"/>
        </w:rPr>
        <w:t>этиопатогенез</w:t>
      </w:r>
      <w:proofErr w:type="spellEnd"/>
      <w:r w:rsidRPr="006C67D3">
        <w:rPr>
          <w:sz w:val="28"/>
          <w:szCs w:val="28"/>
        </w:rPr>
        <w:t>, клиника, диагностика, принципы лечения. Осложнения.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Рак ободочной кишки. Клиника, дифференциальная диагностика, лечение.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Острый аппендицит, этиология, клиника, дифференциальная диагностика.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Особенности течения острого аппендицита в зависимости от расположения червеобразного отростка. Методы хирургического лечения.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Особенности клиники и </w:t>
      </w:r>
      <w:proofErr w:type="spellStart"/>
      <w:r w:rsidRPr="006C67D3">
        <w:rPr>
          <w:sz w:val="28"/>
          <w:szCs w:val="28"/>
        </w:rPr>
        <w:t>этиопатогенеза</w:t>
      </w:r>
      <w:proofErr w:type="spellEnd"/>
      <w:r w:rsidRPr="006C67D3">
        <w:rPr>
          <w:sz w:val="28"/>
          <w:szCs w:val="28"/>
        </w:rPr>
        <w:t xml:space="preserve"> острого аппендицита у детей, стариков и беременных женщин.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Аппендикулярный инфильтрат. Стадии развития, дифференциальная диагностика. Особенности лечения.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Острый холецистит: клиника, диагностика. Показания к хирургическому лечению, виды операций и показания к дренированию </w:t>
      </w:r>
      <w:proofErr w:type="spellStart"/>
      <w:r w:rsidRPr="006C67D3">
        <w:rPr>
          <w:sz w:val="28"/>
          <w:szCs w:val="28"/>
        </w:rPr>
        <w:t>холедоха</w:t>
      </w:r>
      <w:proofErr w:type="spellEnd"/>
      <w:r w:rsidRPr="006C67D3">
        <w:rPr>
          <w:sz w:val="28"/>
          <w:szCs w:val="28"/>
        </w:rPr>
        <w:t>.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Тактика при остром калькулезном холецистите</w:t>
      </w:r>
      <w:r w:rsidR="009B33F9">
        <w:rPr>
          <w:sz w:val="28"/>
          <w:szCs w:val="28"/>
        </w:rPr>
        <w:t>.</w:t>
      </w:r>
      <w:r w:rsidRPr="006C67D3">
        <w:rPr>
          <w:sz w:val="28"/>
          <w:szCs w:val="28"/>
        </w:rPr>
        <w:t xml:space="preserve"> </w:t>
      </w:r>
      <w:r w:rsidR="009B33F9" w:rsidRPr="006C67D3">
        <w:rPr>
          <w:sz w:val="28"/>
          <w:szCs w:val="28"/>
        </w:rPr>
        <w:t xml:space="preserve">Возможные осложнения при </w:t>
      </w:r>
      <w:proofErr w:type="spellStart"/>
      <w:r w:rsidR="009B33F9" w:rsidRPr="006C67D3">
        <w:rPr>
          <w:sz w:val="28"/>
          <w:szCs w:val="28"/>
        </w:rPr>
        <w:t>холецистэктомии</w:t>
      </w:r>
      <w:proofErr w:type="spellEnd"/>
      <w:r w:rsidR="009B33F9" w:rsidRPr="006C67D3">
        <w:rPr>
          <w:sz w:val="28"/>
          <w:szCs w:val="28"/>
        </w:rPr>
        <w:t xml:space="preserve"> во время операции и в послеоперационном периоде</w:t>
      </w:r>
      <w:r w:rsidRPr="006C67D3">
        <w:rPr>
          <w:sz w:val="28"/>
          <w:szCs w:val="28"/>
        </w:rPr>
        <w:t>.</w:t>
      </w:r>
    </w:p>
    <w:p w:rsidR="006C67D3" w:rsidRPr="006C67D3" w:rsidRDefault="006C67D3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Повреждения </w:t>
      </w:r>
      <w:proofErr w:type="spellStart"/>
      <w:r w:rsidRPr="006C67D3">
        <w:rPr>
          <w:sz w:val="28"/>
          <w:szCs w:val="28"/>
        </w:rPr>
        <w:t>холедоха</w:t>
      </w:r>
      <w:proofErr w:type="spellEnd"/>
      <w:r w:rsidRPr="006C67D3">
        <w:rPr>
          <w:sz w:val="28"/>
          <w:szCs w:val="28"/>
        </w:rPr>
        <w:t xml:space="preserve">. </w:t>
      </w:r>
      <w:r>
        <w:rPr>
          <w:sz w:val="28"/>
          <w:szCs w:val="28"/>
        </w:rPr>
        <w:t>Классификация, этиология. Клиника, д</w:t>
      </w:r>
      <w:r w:rsidRPr="006C67D3">
        <w:rPr>
          <w:sz w:val="28"/>
          <w:szCs w:val="28"/>
        </w:rPr>
        <w:t xml:space="preserve">иагностика и </w:t>
      </w:r>
      <w:r>
        <w:rPr>
          <w:sz w:val="28"/>
          <w:szCs w:val="28"/>
        </w:rPr>
        <w:t xml:space="preserve">лечебная </w:t>
      </w:r>
      <w:r w:rsidRPr="006C67D3">
        <w:rPr>
          <w:sz w:val="28"/>
          <w:szCs w:val="28"/>
        </w:rPr>
        <w:t>тактика.</w:t>
      </w:r>
    </w:p>
    <w:p w:rsidR="001C5155" w:rsidRPr="006C67D3" w:rsidRDefault="00D509B2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lastRenderedPageBreak/>
        <w:t xml:space="preserve">Первично-гангренозный </w:t>
      </w:r>
      <w:r w:rsidR="008764CC" w:rsidRPr="006C67D3">
        <w:rPr>
          <w:sz w:val="28"/>
          <w:szCs w:val="28"/>
        </w:rPr>
        <w:t>холецистит</w:t>
      </w:r>
      <w:r w:rsidRPr="006C67D3">
        <w:rPr>
          <w:sz w:val="28"/>
          <w:szCs w:val="28"/>
        </w:rPr>
        <w:t>. Особенности патогенеза</w:t>
      </w:r>
      <w:r w:rsidR="008764CC" w:rsidRPr="006C67D3">
        <w:rPr>
          <w:sz w:val="28"/>
          <w:szCs w:val="28"/>
        </w:rPr>
        <w:t xml:space="preserve"> и</w:t>
      </w:r>
      <w:r w:rsidRPr="006C67D3">
        <w:rPr>
          <w:sz w:val="28"/>
          <w:szCs w:val="28"/>
        </w:rPr>
        <w:t xml:space="preserve"> клиники</w:t>
      </w:r>
      <w:r w:rsidR="008764CC" w:rsidRPr="006C67D3">
        <w:rPr>
          <w:sz w:val="28"/>
          <w:szCs w:val="28"/>
        </w:rPr>
        <w:t>, тактика лечения.</w:t>
      </w:r>
      <w:r w:rsidR="001C5155" w:rsidRPr="006C67D3">
        <w:rPr>
          <w:sz w:val="28"/>
          <w:szCs w:val="28"/>
        </w:rPr>
        <w:t xml:space="preserve"> </w:t>
      </w:r>
    </w:p>
    <w:p w:rsidR="000272D0" w:rsidRPr="006C67D3" w:rsidRDefault="000272D0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Этиология и патогенез механической желтухи. </w:t>
      </w:r>
      <w:r w:rsidR="001C5155" w:rsidRPr="006C67D3">
        <w:rPr>
          <w:sz w:val="28"/>
          <w:szCs w:val="28"/>
        </w:rPr>
        <w:t xml:space="preserve">Дифференциальная диагностика </w:t>
      </w:r>
      <w:r w:rsidRPr="006C67D3">
        <w:rPr>
          <w:sz w:val="28"/>
          <w:szCs w:val="28"/>
        </w:rPr>
        <w:t>механической желтухи</w:t>
      </w:r>
    </w:p>
    <w:p w:rsidR="00311C71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Стриктуры  внепеченочных желчных путей: этиология, диагностика, тактика лечения. </w:t>
      </w:r>
    </w:p>
    <w:p w:rsidR="00311C71" w:rsidRPr="006C67D3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Механическая желтуха. Патогенетические аспекты нарушения функции печени. Методы обследования, тактика, лечение.</w:t>
      </w:r>
    </w:p>
    <w:p w:rsidR="00311C71" w:rsidRDefault="00311C71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Гнойный холангит. Причины, клиника, современные методы диагностики и лечения.</w:t>
      </w:r>
    </w:p>
    <w:p w:rsidR="00973BEC" w:rsidRDefault="00973BEC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3BEC">
        <w:rPr>
          <w:sz w:val="28"/>
          <w:szCs w:val="28"/>
        </w:rPr>
        <w:t>Бактериальные абсцессы печени</w:t>
      </w:r>
      <w:r>
        <w:rPr>
          <w:sz w:val="28"/>
          <w:szCs w:val="28"/>
        </w:rPr>
        <w:t>. Этиология, диагностика, тактика лечения.</w:t>
      </w:r>
    </w:p>
    <w:p w:rsidR="009B33F9" w:rsidRPr="00973BEC" w:rsidRDefault="00973BEC" w:rsidP="009B33F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3BEC">
        <w:rPr>
          <w:sz w:val="28"/>
          <w:szCs w:val="28"/>
        </w:rPr>
        <w:t xml:space="preserve">Наружные и внутренние желчные свищи. </w:t>
      </w:r>
      <w:r w:rsidRPr="00973BEC">
        <w:rPr>
          <w:sz w:val="28"/>
          <w:szCs w:val="28"/>
        </w:rPr>
        <w:t>Клиническая картина, диагностика, тактика лечения</w:t>
      </w:r>
      <w:r>
        <w:rPr>
          <w:sz w:val="28"/>
          <w:szCs w:val="28"/>
        </w:rPr>
        <w:t xml:space="preserve">. </w:t>
      </w:r>
      <w:r w:rsidR="009B33F9" w:rsidRPr="00973BEC">
        <w:rPr>
          <w:sz w:val="28"/>
          <w:szCs w:val="28"/>
        </w:rPr>
        <w:t>Реконструктивные операции на желчевыводящих путях</w:t>
      </w:r>
    </w:p>
    <w:p w:rsidR="009B33F9" w:rsidRDefault="00973BEC" w:rsidP="009B33F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3BEC">
        <w:rPr>
          <w:sz w:val="28"/>
          <w:szCs w:val="28"/>
        </w:rPr>
        <w:t>Острая печеночная недостаточность</w:t>
      </w:r>
      <w:r w:rsidR="009B33F9">
        <w:rPr>
          <w:sz w:val="28"/>
          <w:szCs w:val="28"/>
        </w:rPr>
        <w:t xml:space="preserve">. Причины, </w:t>
      </w:r>
      <w:r w:rsidR="009B33F9">
        <w:rPr>
          <w:sz w:val="28"/>
          <w:szCs w:val="28"/>
        </w:rPr>
        <w:t>диагностика, тактика лечения.</w:t>
      </w:r>
    </w:p>
    <w:p w:rsidR="009B33F9" w:rsidRDefault="009B33F9" w:rsidP="009B33F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B33F9">
        <w:rPr>
          <w:sz w:val="28"/>
          <w:szCs w:val="28"/>
        </w:rPr>
        <w:t xml:space="preserve">Паразитарные поражения печени. </w:t>
      </w:r>
      <w:proofErr w:type="spellStart"/>
      <w:r w:rsidRPr="009B33F9">
        <w:rPr>
          <w:sz w:val="28"/>
          <w:szCs w:val="28"/>
        </w:rPr>
        <w:t>Альвеококкоз</w:t>
      </w:r>
      <w:proofErr w:type="spellEnd"/>
      <w:r w:rsidRPr="009B33F9">
        <w:rPr>
          <w:sz w:val="28"/>
          <w:szCs w:val="28"/>
        </w:rPr>
        <w:t xml:space="preserve"> печени. Эхинококкоз печени.</w:t>
      </w:r>
      <w:r>
        <w:rPr>
          <w:sz w:val="28"/>
          <w:szCs w:val="28"/>
        </w:rPr>
        <w:t xml:space="preserve"> Клиника, диагностика. Лечение.</w:t>
      </w:r>
    </w:p>
    <w:p w:rsidR="009B33F9" w:rsidRDefault="009B33F9" w:rsidP="0004773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Раны и раневая инфекция. </w:t>
      </w:r>
      <w:r w:rsidRPr="009B33F9">
        <w:rPr>
          <w:sz w:val="28"/>
          <w:szCs w:val="28"/>
        </w:rPr>
        <w:t>Классификация ран. Первичная и вторичная обработка ран</w:t>
      </w:r>
      <w:r>
        <w:rPr>
          <w:sz w:val="28"/>
          <w:szCs w:val="28"/>
        </w:rPr>
        <w:t>.</w:t>
      </w:r>
    </w:p>
    <w:p w:rsidR="009B33F9" w:rsidRDefault="009B33F9" w:rsidP="0004773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B33F9">
        <w:rPr>
          <w:sz w:val="28"/>
          <w:szCs w:val="28"/>
        </w:rPr>
        <w:t xml:space="preserve"> Гнойно-некротические раны</w:t>
      </w:r>
      <w:r>
        <w:rPr>
          <w:sz w:val="28"/>
          <w:szCs w:val="28"/>
        </w:rPr>
        <w:t>.</w:t>
      </w:r>
      <w:r w:rsidRPr="009B33F9">
        <w:rPr>
          <w:sz w:val="28"/>
          <w:szCs w:val="28"/>
        </w:rPr>
        <w:t xml:space="preserve"> Огнестрельные раны</w:t>
      </w:r>
      <w:r>
        <w:rPr>
          <w:sz w:val="28"/>
          <w:szCs w:val="28"/>
        </w:rPr>
        <w:t>.</w:t>
      </w:r>
      <w:r w:rsidRPr="009B33F9">
        <w:rPr>
          <w:sz w:val="28"/>
          <w:szCs w:val="28"/>
        </w:rPr>
        <w:t xml:space="preserve"> </w:t>
      </w:r>
      <w:proofErr w:type="spellStart"/>
      <w:r w:rsidR="00CF7435">
        <w:rPr>
          <w:sz w:val="28"/>
          <w:szCs w:val="28"/>
        </w:rPr>
        <w:t>Клостридиальная</w:t>
      </w:r>
      <w:proofErr w:type="spellEnd"/>
      <w:r w:rsidR="00CF7435">
        <w:rPr>
          <w:sz w:val="28"/>
          <w:szCs w:val="28"/>
        </w:rPr>
        <w:t xml:space="preserve"> инфекция. </w:t>
      </w:r>
      <w:proofErr w:type="spellStart"/>
      <w:r w:rsidR="00CF7435">
        <w:rPr>
          <w:sz w:val="28"/>
          <w:szCs w:val="28"/>
        </w:rPr>
        <w:t>Этиопатогнез</w:t>
      </w:r>
      <w:proofErr w:type="spellEnd"/>
      <w:r w:rsidR="00CF7435">
        <w:rPr>
          <w:sz w:val="28"/>
          <w:szCs w:val="28"/>
        </w:rPr>
        <w:t>, диагностика, лечебная тактика.</w:t>
      </w:r>
    </w:p>
    <w:p w:rsidR="00CF7435" w:rsidRDefault="009B33F9" w:rsidP="002B538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B33F9">
        <w:rPr>
          <w:sz w:val="28"/>
          <w:szCs w:val="28"/>
        </w:rPr>
        <w:t>Глубокие гнойно-некротические заболевания кожи, подкожной клетчатки</w:t>
      </w:r>
      <w:r>
        <w:rPr>
          <w:sz w:val="28"/>
          <w:szCs w:val="28"/>
        </w:rPr>
        <w:t>.</w:t>
      </w:r>
      <w:r>
        <w:rPr>
          <w:rFonts w:ascii="Tahoma" w:hAnsi="Tahoma" w:cs="Tahoma"/>
          <w:color w:val="424242"/>
          <w:sz w:val="18"/>
          <w:szCs w:val="18"/>
          <w:shd w:val="clear" w:color="auto" w:fill="FFFFFF"/>
        </w:rPr>
        <w:t xml:space="preserve"> </w:t>
      </w:r>
      <w:r w:rsidRPr="00973BEC">
        <w:rPr>
          <w:sz w:val="28"/>
          <w:szCs w:val="28"/>
        </w:rPr>
        <w:t>Клиника, диагностика, лечение</w:t>
      </w:r>
      <w:r w:rsidR="002B5389">
        <w:rPr>
          <w:sz w:val="28"/>
          <w:szCs w:val="28"/>
        </w:rPr>
        <w:t>.</w:t>
      </w:r>
      <w:r w:rsidR="002B5389" w:rsidRPr="002B5389">
        <w:rPr>
          <w:sz w:val="28"/>
          <w:szCs w:val="28"/>
        </w:rPr>
        <w:t xml:space="preserve"> </w:t>
      </w:r>
    </w:p>
    <w:p w:rsidR="002B5389" w:rsidRDefault="002B5389" w:rsidP="002B538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Некротический </w:t>
      </w:r>
      <w:proofErr w:type="spellStart"/>
      <w:r>
        <w:rPr>
          <w:sz w:val="28"/>
          <w:szCs w:val="28"/>
        </w:rPr>
        <w:t>фасциит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>. Клиника, диагностика. Тактика лечения.</w:t>
      </w:r>
    </w:p>
    <w:p w:rsidR="00640DE6" w:rsidRPr="006C67D3" w:rsidRDefault="009B33F9" w:rsidP="00640DE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B33F9">
        <w:rPr>
          <w:sz w:val="28"/>
          <w:szCs w:val="28"/>
        </w:rPr>
        <w:t>Остеомиелит.</w:t>
      </w:r>
      <w:r w:rsidR="00640DE6">
        <w:rPr>
          <w:sz w:val="28"/>
          <w:szCs w:val="28"/>
        </w:rPr>
        <w:t xml:space="preserve"> </w:t>
      </w:r>
      <w:r w:rsidR="00640DE6">
        <w:rPr>
          <w:sz w:val="28"/>
          <w:szCs w:val="28"/>
        </w:rPr>
        <w:t>Классификация, этиология. Клиника, д</w:t>
      </w:r>
      <w:r w:rsidR="00640DE6" w:rsidRPr="006C67D3">
        <w:rPr>
          <w:sz w:val="28"/>
          <w:szCs w:val="28"/>
        </w:rPr>
        <w:t xml:space="preserve">иагностика и </w:t>
      </w:r>
      <w:r w:rsidR="00640DE6">
        <w:rPr>
          <w:sz w:val="28"/>
          <w:szCs w:val="28"/>
        </w:rPr>
        <w:t xml:space="preserve">лечебная </w:t>
      </w:r>
      <w:r w:rsidR="00640DE6" w:rsidRPr="006C67D3">
        <w:rPr>
          <w:sz w:val="28"/>
          <w:szCs w:val="28"/>
        </w:rPr>
        <w:t>тактика.</w:t>
      </w:r>
    </w:p>
    <w:p w:rsidR="009227BB" w:rsidRDefault="003B5502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Диафрагмальные грыжи. Классификация, методы диагностики, </w:t>
      </w:r>
      <w:r w:rsidR="00806B84" w:rsidRPr="006C67D3">
        <w:rPr>
          <w:sz w:val="28"/>
          <w:szCs w:val="28"/>
        </w:rPr>
        <w:t xml:space="preserve">показания к оперативному лечению, </w:t>
      </w:r>
      <w:r w:rsidR="00562EF8" w:rsidRPr="006C67D3">
        <w:rPr>
          <w:sz w:val="28"/>
          <w:szCs w:val="28"/>
        </w:rPr>
        <w:t xml:space="preserve">основные этапы </w:t>
      </w:r>
      <w:r w:rsidRPr="006C67D3">
        <w:rPr>
          <w:sz w:val="28"/>
          <w:szCs w:val="28"/>
        </w:rPr>
        <w:t>операци</w:t>
      </w:r>
      <w:r w:rsidR="00562EF8" w:rsidRPr="006C67D3">
        <w:rPr>
          <w:sz w:val="28"/>
          <w:szCs w:val="28"/>
        </w:rPr>
        <w:t>и</w:t>
      </w:r>
      <w:r w:rsidRPr="006C67D3">
        <w:rPr>
          <w:sz w:val="28"/>
          <w:szCs w:val="28"/>
        </w:rPr>
        <w:t xml:space="preserve"> </w:t>
      </w:r>
      <w:proofErr w:type="spellStart"/>
      <w:r w:rsidRPr="006C67D3">
        <w:rPr>
          <w:sz w:val="28"/>
          <w:szCs w:val="28"/>
        </w:rPr>
        <w:t>Ниссена</w:t>
      </w:r>
      <w:proofErr w:type="spellEnd"/>
      <w:r w:rsidRPr="006C67D3">
        <w:rPr>
          <w:sz w:val="28"/>
          <w:szCs w:val="28"/>
        </w:rPr>
        <w:t>.</w:t>
      </w:r>
      <w:r w:rsidR="009227BB" w:rsidRPr="009227BB">
        <w:rPr>
          <w:sz w:val="28"/>
          <w:szCs w:val="28"/>
        </w:rPr>
        <w:t xml:space="preserve"> </w:t>
      </w:r>
    </w:p>
    <w:p w:rsidR="003E693C" w:rsidRPr="006C67D3" w:rsidRDefault="003E693C" w:rsidP="003E693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6C67D3">
        <w:rPr>
          <w:sz w:val="28"/>
          <w:szCs w:val="28"/>
        </w:rPr>
        <w:t>Ахалазия</w:t>
      </w:r>
      <w:proofErr w:type="spellEnd"/>
      <w:r w:rsidRPr="006C67D3">
        <w:rPr>
          <w:sz w:val="28"/>
          <w:szCs w:val="28"/>
        </w:rPr>
        <w:t xml:space="preserve"> пищевода. Клиника, диагностика дифференциальная диагностика. Лечение. Показания к оперативному вмешательству. </w:t>
      </w:r>
    </w:p>
    <w:p w:rsidR="009227BB" w:rsidRPr="009227BB" w:rsidRDefault="004D1213" w:rsidP="009227BB">
      <w:pPr>
        <w:pStyle w:val="a3"/>
        <w:numPr>
          <w:ilvl w:val="0"/>
          <w:numId w:val="1"/>
        </w:numPr>
        <w:spacing w:line="276" w:lineRule="auto"/>
        <w:rPr>
          <w:spacing w:val="-6"/>
          <w:sz w:val="28"/>
          <w:szCs w:val="28"/>
        </w:rPr>
      </w:pPr>
      <w:r w:rsidRPr="006C67D3">
        <w:rPr>
          <w:sz w:val="28"/>
          <w:szCs w:val="28"/>
        </w:rPr>
        <w:t>Медиастиниты, этиология, клиника, диагностика, лечение.</w:t>
      </w:r>
      <w:r w:rsidR="009227BB" w:rsidRPr="009227BB">
        <w:rPr>
          <w:sz w:val="28"/>
          <w:szCs w:val="28"/>
        </w:rPr>
        <w:t xml:space="preserve"> 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pacing w:val="-6"/>
          <w:sz w:val="28"/>
          <w:szCs w:val="28"/>
        </w:rPr>
      </w:pPr>
      <w:r w:rsidRPr="006C67D3">
        <w:rPr>
          <w:sz w:val="28"/>
          <w:szCs w:val="28"/>
        </w:rPr>
        <w:t>Хроническая эмпиема плевры. Классификация. Этиология, патогенез. Диагностика. Методы лечения.</w:t>
      </w:r>
    </w:p>
    <w:p w:rsidR="00C82C15" w:rsidRPr="006C67D3" w:rsidRDefault="00C82C15" w:rsidP="00C82C1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lastRenderedPageBreak/>
        <w:t>Абсцесс и гангрена легкого. Определение понятий. Классификация, диагностика. Консервативные методы лечения, показания к операции. Виды оперативных вмешательств.</w:t>
      </w:r>
    </w:p>
    <w:p w:rsidR="00C82C15" w:rsidRPr="006C67D3" w:rsidRDefault="00C82C15" w:rsidP="00C82C1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Острый гнойный мастит. Клиника, диагностика, дифференциальная диагностика, методы лечения, профилактика. </w:t>
      </w:r>
    </w:p>
    <w:p w:rsidR="00C82C15" w:rsidRPr="006C67D3" w:rsidRDefault="00C82C15" w:rsidP="00C82C1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Абсцессы и флегмоны шеи. Этиология, клиника, диагностика, осложнения, лечение.</w:t>
      </w:r>
    </w:p>
    <w:p w:rsidR="004D1213" w:rsidRPr="00640DE6" w:rsidRDefault="00C82C15" w:rsidP="006E594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40DE6">
        <w:rPr>
          <w:sz w:val="28"/>
          <w:szCs w:val="28"/>
        </w:rPr>
        <w:t>Острый гнойный плеврит. Определение, классификация. Пути инфицирования, клиника, диагностика, методы лечения. Показания к дренированию плевральной полости, техника дренирования.</w:t>
      </w:r>
    </w:p>
    <w:p w:rsidR="007920EE" w:rsidRDefault="007920EE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Цирроз печени. </w:t>
      </w:r>
      <w:r w:rsidR="00640DE6">
        <w:rPr>
          <w:sz w:val="28"/>
          <w:szCs w:val="28"/>
        </w:rPr>
        <w:t xml:space="preserve">Этиология. </w:t>
      </w:r>
      <w:r w:rsidR="009E26EC" w:rsidRPr="006C67D3">
        <w:rPr>
          <w:sz w:val="28"/>
          <w:szCs w:val="28"/>
        </w:rPr>
        <w:t>Показания и</w:t>
      </w:r>
      <w:r w:rsidRPr="006C67D3">
        <w:rPr>
          <w:sz w:val="28"/>
          <w:szCs w:val="28"/>
        </w:rPr>
        <w:t xml:space="preserve"> методы хирургического лечения.</w:t>
      </w:r>
      <w:r w:rsidR="00640DE6">
        <w:rPr>
          <w:sz w:val="28"/>
          <w:szCs w:val="28"/>
        </w:rPr>
        <w:t xml:space="preserve"> </w:t>
      </w:r>
    </w:p>
    <w:p w:rsidR="009227BB" w:rsidRPr="006C67D3" w:rsidRDefault="00640DE6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gramStart"/>
      <w:r w:rsidRPr="006C67D3">
        <w:rPr>
          <w:sz w:val="28"/>
          <w:szCs w:val="28"/>
        </w:rPr>
        <w:t>П</w:t>
      </w:r>
      <w:r w:rsidRPr="006C67D3">
        <w:rPr>
          <w:sz w:val="28"/>
          <w:szCs w:val="28"/>
        </w:rPr>
        <w:t>ортальн</w:t>
      </w:r>
      <w:r>
        <w:rPr>
          <w:sz w:val="28"/>
          <w:szCs w:val="28"/>
        </w:rPr>
        <w:t xml:space="preserve">ая </w:t>
      </w:r>
      <w:r w:rsidRPr="006C67D3">
        <w:rPr>
          <w:sz w:val="28"/>
          <w:szCs w:val="28"/>
        </w:rPr>
        <w:t xml:space="preserve"> гипертензи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. Патогенез.</w:t>
      </w:r>
      <w:r w:rsidRPr="006C67D3">
        <w:rPr>
          <w:sz w:val="28"/>
          <w:szCs w:val="28"/>
        </w:rPr>
        <w:t xml:space="preserve"> </w:t>
      </w:r>
      <w:r w:rsidR="009227BB" w:rsidRPr="006C67D3">
        <w:rPr>
          <w:sz w:val="28"/>
          <w:szCs w:val="28"/>
        </w:rPr>
        <w:t xml:space="preserve">Основные принципы консервативного и оперативного лечения при и кровотечении из </w:t>
      </w:r>
      <w:proofErr w:type="spellStart"/>
      <w:r w:rsidR="009227BB" w:rsidRPr="006C67D3">
        <w:rPr>
          <w:sz w:val="28"/>
          <w:szCs w:val="28"/>
        </w:rPr>
        <w:t>варикозно</w:t>
      </w:r>
      <w:proofErr w:type="spellEnd"/>
      <w:r w:rsidR="009227BB" w:rsidRPr="006C67D3">
        <w:rPr>
          <w:sz w:val="28"/>
          <w:szCs w:val="28"/>
        </w:rPr>
        <w:t xml:space="preserve"> расширенных вен пищевода.</w:t>
      </w:r>
    </w:p>
    <w:p w:rsidR="009227BB" w:rsidRDefault="006D0E5F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Прободная язва желудка. </w:t>
      </w:r>
      <w:r w:rsidR="00640DE6" w:rsidRPr="006C67D3">
        <w:rPr>
          <w:sz w:val="28"/>
          <w:szCs w:val="28"/>
        </w:rPr>
        <w:t>Клиника</w:t>
      </w:r>
      <w:r w:rsidR="00640DE6" w:rsidRPr="006C67D3">
        <w:rPr>
          <w:sz w:val="28"/>
          <w:szCs w:val="28"/>
        </w:rPr>
        <w:t xml:space="preserve"> </w:t>
      </w:r>
      <w:r w:rsidRPr="006C67D3">
        <w:rPr>
          <w:sz w:val="28"/>
          <w:szCs w:val="28"/>
        </w:rPr>
        <w:t>Диагностика. Показания к операции и выбор метода операции.</w:t>
      </w:r>
      <w:r w:rsidR="009227BB" w:rsidRPr="009227BB">
        <w:rPr>
          <w:sz w:val="28"/>
          <w:szCs w:val="28"/>
        </w:rPr>
        <w:t xml:space="preserve"> </w:t>
      </w:r>
    </w:p>
    <w:p w:rsidR="009227BB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Пенетрация язвы желудка и двенадцатиперстной кишки, клиническая картина, диагностика, лечение.</w:t>
      </w:r>
    </w:p>
    <w:p w:rsidR="006D0E5F" w:rsidRPr="006C67D3" w:rsidRDefault="009227BB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Стеноз желудка.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 xml:space="preserve">. </w:t>
      </w:r>
      <w:r w:rsidR="00640DE6">
        <w:rPr>
          <w:sz w:val="28"/>
          <w:szCs w:val="28"/>
        </w:rPr>
        <w:t xml:space="preserve">Классификация. </w:t>
      </w:r>
      <w:r>
        <w:rPr>
          <w:sz w:val="28"/>
          <w:szCs w:val="28"/>
        </w:rPr>
        <w:t xml:space="preserve">Диагностика, </w:t>
      </w:r>
      <w:r w:rsidR="00640DE6">
        <w:rPr>
          <w:sz w:val="28"/>
          <w:szCs w:val="28"/>
        </w:rPr>
        <w:t>лечебная тактика</w:t>
      </w:r>
      <w:r>
        <w:rPr>
          <w:sz w:val="28"/>
          <w:szCs w:val="28"/>
        </w:rPr>
        <w:t>.</w:t>
      </w:r>
    </w:p>
    <w:p w:rsidR="00483F58" w:rsidRDefault="00483F58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 xml:space="preserve">Эндемический и спорадический зоб. </w:t>
      </w:r>
      <w:proofErr w:type="spellStart"/>
      <w:r w:rsidRPr="006C67D3">
        <w:rPr>
          <w:sz w:val="28"/>
          <w:szCs w:val="28"/>
        </w:rPr>
        <w:t>Этиопатогенез</w:t>
      </w:r>
      <w:proofErr w:type="spellEnd"/>
      <w:r w:rsidRPr="006C67D3">
        <w:rPr>
          <w:sz w:val="28"/>
          <w:szCs w:val="28"/>
        </w:rPr>
        <w:t>. Клиника, диагностика, показания к оперативному лечению.</w:t>
      </w:r>
    </w:p>
    <w:p w:rsidR="00C82C15" w:rsidRPr="006C67D3" w:rsidRDefault="00C82C15" w:rsidP="00C82C1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Ранние и поздние осложнения после операций на щитовидной железе. Клиника, диагностика, профилактика, лечение.</w:t>
      </w:r>
    </w:p>
    <w:p w:rsidR="00483F58" w:rsidRDefault="00483F58" w:rsidP="009227B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67D3">
        <w:rPr>
          <w:sz w:val="28"/>
          <w:szCs w:val="28"/>
        </w:rPr>
        <w:t>Тиреотоксикоз, патогенез. Классификация по степени тяжести. Значение определения Т</w:t>
      </w:r>
      <w:r w:rsidRPr="006C67D3">
        <w:rPr>
          <w:sz w:val="28"/>
          <w:szCs w:val="28"/>
          <w:vertAlign w:val="subscript"/>
        </w:rPr>
        <w:t xml:space="preserve">3, </w:t>
      </w:r>
      <w:r w:rsidRPr="006C67D3">
        <w:rPr>
          <w:sz w:val="28"/>
          <w:szCs w:val="28"/>
        </w:rPr>
        <w:t>Т</w:t>
      </w:r>
      <w:r w:rsidRPr="006C67D3">
        <w:rPr>
          <w:sz w:val="28"/>
          <w:szCs w:val="28"/>
          <w:vertAlign w:val="subscript"/>
        </w:rPr>
        <w:t>4</w:t>
      </w:r>
      <w:r w:rsidRPr="006C67D3">
        <w:rPr>
          <w:sz w:val="28"/>
          <w:szCs w:val="28"/>
        </w:rPr>
        <w:t>, ТТГ. Показания к различным видам лечения.</w:t>
      </w:r>
    </w:p>
    <w:p w:rsidR="008830B9" w:rsidRDefault="008830B9" w:rsidP="008830B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Заболевания паращитовидной железы. Классификация. </w:t>
      </w:r>
      <w:proofErr w:type="spellStart"/>
      <w:r w:rsidRPr="006C67D3">
        <w:rPr>
          <w:sz w:val="28"/>
          <w:szCs w:val="28"/>
        </w:rPr>
        <w:t>Этиопатогенез</w:t>
      </w:r>
      <w:proofErr w:type="spellEnd"/>
      <w:r w:rsidRPr="006C67D3">
        <w:rPr>
          <w:sz w:val="28"/>
          <w:szCs w:val="28"/>
        </w:rPr>
        <w:t>. Клиника, диагностика, показания к оперативному лечению.</w:t>
      </w:r>
      <w:bookmarkStart w:id="0" w:name="_GoBack"/>
      <w:bookmarkEnd w:id="0"/>
    </w:p>
    <w:sectPr w:rsidR="008830B9" w:rsidSect="0051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83501"/>
    <w:multiLevelType w:val="hybridMultilevel"/>
    <w:tmpl w:val="989650E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24"/>
    <w:rsid w:val="00016B46"/>
    <w:rsid w:val="00020D6B"/>
    <w:rsid w:val="000272D0"/>
    <w:rsid w:val="00031D9C"/>
    <w:rsid w:val="0003481C"/>
    <w:rsid w:val="00035FF3"/>
    <w:rsid w:val="0004225E"/>
    <w:rsid w:val="0005090B"/>
    <w:rsid w:val="000A45E6"/>
    <w:rsid w:val="000E544E"/>
    <w:rsid w:val="000E63D3"/>
    <w:rsid w:val="00100591"/>
    <w:rsid w:val="00115D92"/>
    <w:rsid w:val="00160B44"/>
    <w:rsid w:val="001A69D1"/>
    <w:rsid w:val="001B2CF4"/>
    <w:rsid w:val="001C3D0F"/>
    <w:rsid w:val="001C5155"/>
    <w:rsid w:val="001D5958"/>
    <w:rsid w:val="00226C2B"/>
    <w:rsid w:val="00234DB1"/>
    <w:rsid w:val="002618DF"/>
    <w:rsid w:val="002B5389"/>
    <w:rsid w:val="002C5092"/>
    <w:rsid w:val="002E2E59"/>
    <w:rsid w:val="002E2E67"/>
    <w:rsid w:val="00311C71"/>
    <w:rsid w:val="003313BF"/>
    <w:rsid w:val="003339E2"/>
    <w:rsid w:val="00340563"/>
    <w:rsid w:val="003418D1"/>
    <w:rsid w:val="003576AB"/>
    <w:rsid w:val="00365A89"/>
    <w:rsid w:val="003B5502"/>
    <w:rsid w:val="003E1134"/>
    <w:rsid w:val="003E1257"/>
    <w:rsid w:val="003E3BF8"/>
    <w:rsid w:val="003E693C"/>
    <w:rsid w:val="003E78A5"/>
    <w:rsid w:val="003F59F7"/>
    <w:rsid w:val="00426C15"/>
    <w:rsid w:val="00447122"/>
    <w:rsid w:val="00483F58"/>
    <w:rsid w:val="00494709"/>
    <w:rsid w:val="004B58D0"/>
    <w:rsid w:val="004D1213"/>
    <w:rsid w:val="004D2535"/>
    <w:rsid w:val="00502950"/>
    <w:rsid w:val="00516C7B"/>
    <w:rsid w:val="00527920"/>
    <w:rsid w:val="0054655E"/>
    <w:rsid w:val="00562EF8"/>
    <w:rsid w:val="0056446A"/>
    <w:rsid w:val="00565223"/>
    <w:rsid w:val="00567E88"/>
    <w:rsid w:val="00573F7F"/>
    <w:rsid w:val="005C6C0B"/>
    <w:rsid w:val="00631ABC"/>
    <w:rsid w:val="00640DE6"/>
    <w:rsid w:val="006414A1"/>
    <w:rsid w:val="006761F5"/>
    <w:rsid w:val="006A2D00"/>
    <w:rsid w:val="006C67D3"/>
    <w:rsid w:val="006D0E5F"/>
    <w:rsid w:val="006F2FC5"/>
    <w:rsid w:val="00707004"/>
    <w:rsid w:val="007402AC"/>
    <w:rsid w:val="007479D5"/>
    <w:rsid w:val="00750DCF"/>
    <w:rsid w:val="007539B9"/>
    <w:rsid w:val="0075491A"/>
    <w:rsid w:val="0078299B"/>
    <w:rsid w:val="007920EE"/>
    <w:rsid w:val="00806B84"/>
    <w:rsid w:val="00830C48"/>
    <w:rsid w:val="008764CC"/>
    <w:rsid w:val="008830B9"/>
    <w:rsid w:val="008C318B"/>
    <w:rsid w:val="008F0A0F"/>
    <w:rsid w:val="008F368C"/>
    <w:rsid w:val="009227BB"/>
    <w:rsid w:val="0093612A"/>
    <w:rsid w:val="00973BEC"/>
    <w:rsid w:val="00976BDD"/>
    <w:rsid w:val="009A3C0F"/>
    <w:rsid w:val="009B2CE3"/>
    <w:rsid w:val="009B33F9"/>
    <w:rsid w:val="009C5AD4"/>
    <w:rsid w:val="009E0F31"/>
    <w:rsid w:val="009E26EC"/>
    <w:rsid w:val="009F4524"/>
    <w:rsid w:val="00A0690E"/>
    <w:rsid w:val="00A5252C"/>
    <w:rsid w:val="00A9324B"/>
    <w:rsid w:val="00AA1581"/>
    <w:rsid w:val="00AA57F2"/>
    <w:rsid w:val="00AB31BC"/>
    <w:rsid w:val="00AE3FD8"/>
    <w:rsid w:val="00AF6E92"/>
    <w:rsid w:val="00B36C92"/>
    <w:rsid w:val="00B4152E"/>
    <w:rsid w:val="00B516EB"/>
    <w:rsid w:val="00B76753"/>
    <w:rsid w:val="00B82E00"/>
    <w:rsid w:val="00BB4EC2"/>
    <w:rsid w:val="00BB5124"/>
    <w:rsid w:val="00BB79D3"/>
    <w:rsid w:val="00C052AD"/>
    <w:rsid w:val="00C72CD0"/>
    <w:rsid w:val="00C82C15"/>
    <w:rsid w:val="00C9745B"/>
    <w:rsid w:val="00CC7887"/>
    <w:rsid w:val="00CD242E"/>
    <w:rsid w:val="00CE62B4"/>
    <w:rsid w:val="00CF33E2"/>
    <w:rsid w:val="00CF46C3"/>
    <w:rsid w:val="00CF7435"/>
    <w:rsid w:val="00D509B2"/>
    <w:rsid w:val="00D62D47"/>
    <w:rsid w:val="00DA0E5E"/>
    <w:rsid w:val="00DC596D"/>
    <w:rsid w:val="00DE4AB0"/>
    <w:rsid w:val="00E244DB"/>
    <w:rsid w:val="00E31DEE"/>
    <w:rsid w:val="00E84EC8"/>
    <w:rsid w:val="00E93D14"/>
    <w:rsid w:val="00F059EF"/>
    <w:rsid w:val="00F209F8"/>
    <w:rsid w:val="00F55B57"/>
    <w:rsid w:val="00FC2A19"/>
    <w:rsid w:val="00FD3318"/>
    <w:rsid w:val="00FF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9E8CA"/>
  <w15:docId w15:val="{E323083C-5C66-4230-B8B0-1F138FAE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45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EE"/>
    <w:pPr>
      <w:ind w:left="720"/>
      <w:contextualSpacing/>
    </w:pPr>
  </w:style>
  <w:style w:type="paragraph" w:customStyle="1" w:styleId="1">
    <w:name w:val="Обычный1"/>
    <w:rsid w:val="006D0E5F"/>
    <w:pPr>
      <w:widowControl w:val="0"/>
    </w:pPr>
    <w:rPr>
      <w:rFonts w:ascii="Courier New" w:hAnsi="Courier New"/>
      <w:snapToGrid w:val="0"/>
    </w:rPr>
  </w:style>
  <w:style w:type="paragraph" w:styleId="a4">
    <w:name w:val="Body Text"/>
    <w:basedOn w:val="a"/>
    <w:link w:val="a5"/>
    <w:unhideWhenUsed/>
    <w:qFormat/>
    <w:rsid w:val="00B4152E"/>
    <w:pPr>
      <w:spacing w:line="276" w:lineRule="auto"/>
      <w:ind w:firstLine="709"/>
      <w:jc w:val="both"/>
    </w:pPr>
    <w:rPr>
      <w:szCs w:val="22"/>
    </w:rPr>
  </w:style>
  <w:style w:type="character" w:customStyle="1" w:styleId="a5">
    <w:name w:val="Основной текст Знак"/>
    <w:basedOn w:val="a0"/>
    <w:link w:val="a4"/>
    <w:rsid w:val="00B4152E"/>
    <w:rPr>
      <w:sz w:val="24"/>
      <w:szCs w:val="22"/>
    </w:rPr>
  </w:style>
  <w:style w:type="paragraph" w:customStyle="1" w:styleId="a6">
    <w:name w:val="ответ"/>
    <w:basedOn w:val="a"/>
    <w:link w:val="a7"/>
    <w:autoRedefine/>
    <w:qFormat/>
    <w:rsid w:val="00BB79D3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ответ Знак"/>
    <w:link w:val="a6"/>
    <w:rsid w:val="00BB79D3"/>
    <w:rPr>
      <w:sz w:val="28"/>
      <w:lang w:val="x-none" w:eastAsia="x-none"/>
    </w:rPr>
  </w:style>
  <w:style w:type="paragraph" w:styleId="a8">
    <w:name w:val="No Spacing"/>
    <w:uiPriority w:val="1"/>
    <w:qFormat/>
    <w:rsid w:val="00567E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7539B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7539B9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54">
    <w:name w:val="Font Style54"/>
    <w:rsid w:val="007539B9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rsid w:val="003339E2"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Без интервала1"/>
    <w:rsid w:val="003339E2"/>
    <w:rPr>
      <w:sz w:val="28"/>
      <w:szCs w:val="28"/>
      <w:lang w:eastAsia="en-US"/>
    </w:rPr>
  </w:style>
  <w:style w:type="character" w:styleId="a9">
    <w:name w:val="Hyperlink"/>
    <w:basedOn w:val="a0"/>
    <w:uiPriority w:val="99"/>
    <w:semiHidden/>
    <w:unhideWhenUsed/>
    <w:rsid w:val="00973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9285-D241-40BC-BF54-DE999327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</vt:lpstr>
    </vt:vector>
  </TitlesOfParts>
  <Company>N/A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</dc:title>
  <dc:creator>BuyankinaRG</dc:creator>
  <cp:lastModifiedBy>olga Pervova</cp:lastModifiedBy>
  <cp:revision>6</cp:revision>
  <dcterms:created xsi:type="dcterms:W3CDTF">2019-04-09T10:22:00Z</dcterms:created>
  <dcterms:modified xsi:type="dcterms:W3CDTF">2019-04-09T16:23:00Z</dcterms:modified>
</cp:coreProperties>
</file>