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8C4AED">
        <w:rPr>
          <w:rFonts w:ascii="Times New Roman" w:hAnsi="Times New Roman" w:cs="Times New Roman"/>
          <w:b/>
          <w:sz w:val="28"/>
          <w:szCs w:val="28"/>
        </w:rPr>
        <w:t>2</w:t>
      </w:r>
    </w:p>
    <w:p w:rsidR="008C4AED" w:rsidRPr="008C4AED" w:rsidRDefault="00716E8F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35407E" w:rsidRPr="008C4AED">
        <w:rPr>
          <w:rFonts w:ascii="Times New Roman" w:hAnsi="Times New Roman" w:cs="Times New Roman"/>
          <w:sz w:val="28"/>
          <w:szCs w:val="28"/>
        </w:rPr>
        <w:t>«</w:t>
      </w:r>
      <w:r w:rsidR="008C4AED" w:rsidRPr="008C4AED">
        <w:rPr>
          <w:rFonts w:ascii="Times New Roman" w:hAnsi="Times New Roman" w:cs="Times New Roman"/>
          <w:sz w:val="28"/>
          <w:szCs w:val="28"/>
        </w:rPr>
        <w:t>Средства, понижающие секреторную функцию желудка.  Антациды.</w:t>
      </w:r>
    </w:p>
    <w:p w:rsidR="00716E8F" w:rsidRPr="008C4AED" w:rsidRDefault="008C4AED" w:rsidP="008C4AE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Противоязвенные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Гастропротекторы</w:t>
      </w:r>
      <w:proofErr w:type="spellEnd"/>
      <w:r w:rsidR="00716E8F" w:rsidRPr="008C4AED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8C4A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Pr="008C4AED" w:rsidRDefault="00716E8F" w:rsidP="008C4A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8C4AED" w:rsidP="008C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345E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язвенной болезни желудка и 12-перстной кишки.</w:t>
      </w:r>
    </w:p>
    <w:p w:rsidR="0077683E" w:rsidRDefault="008C4AED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8A75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 w:rsidRPr="008C4AED">
        <w:rPr>
          <w:rFonts w:ascii="Times New Roman" w:hAnsi="Times New Roman" w:cs="Times New Roman"/>
          <w:sz w:val="28"/>
          <w:szCs w:val="28"/>
        </w:rPr>
        <w:t>Причины язвенной  болезни  желудка и12-перстной кишки.</w:t>
      </w:r>
    </w:p>
    <w:p w:rsidR="00DA6EA5" w:rsidRPr="008C4AED" w:rsidRDefault="002002F2" w:rsidP="00DA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1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Антациды.</w:t>
      </w:r>
      <w:r w:rsidR="00DA6EA5" w:rsidRPr="00DA6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A5" w:rsidRPr="00DA6EA5">
        <w:rPr>
          <w:rFonts w:ascii="Times New Roman" w:hAnsi="Times New Roman" w:cs="Times New Roman"/>
          <w:sz w:val="28"/>
          <w:szCs w:val="28"/>
        </w:rPr>
        <w:t>Фармакологические  эффекты антацидов.</w:t>
      </w:r>
    </w:p>
    <w:p w:rsidR="001E5E51" w:rsidRDefault="00B032C2" w:rsidP="001E5E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E51">
        <w:rPr>
          <w:rFonts w:ascii="Times New Roman" w:hAnsi="Times New Roman" w:cs="Times New Roman"/>
          <w:sz w:val="28"/>
          <w:szCs w:val="28"/>
        </w:rPr>
        <w:t xml:space="preserve">) </w:t>
      </w:r>
      <w:r w:rsidR="001E5E51" w:rsidRPr="001E5E51">
        <w:rPr>
          <w:rFonts w:ascii="Times New Roman" w:hAnsi="Times New Roman" w:cs="Times New Roman"/>
          <w:sz w:val="28"/>
          <w:szCs w:val="28"/>
        </w:rPr>
        <w:t xml:space="preserve">Ингибиторы секреции соляной кислоты и пепсина. </w:t>
      </w:r>
      <w:proofErr w:type="spellStart"/>
      <w:r w:rsidR="001E5E51" w:rsidRPr="008C4AED">
        <w:rPr>
          <w:rFonts w:ascii="Times New Roman" w:hAnsi="Times New Roman" w:cs="Times New Roman"/>
          <w:sz w:val="28"/>
          <w:szCs w:val="28"/>
        </w:rPr>
        <w:t>Холино</w:t>
      </w:r>
      <w:r w:rsidR="001E5E51"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 w:rsidR="001E5E51">
        <w:rPr>
          <w:rFonts w:ascii="Times New Roman" w:hAnsi="Times New Roman" w:cs="Times New Roman"/>
          <w:sz w:val="28"/>
          <w:szCs w:val="28"/>
        </w:rPr>
        <w:t>.</w:t>
      </w:r>
    </w:p>
    <w:p w:rsidR="001E5E51" w:rsidRDefault="00B032C2" w:rsidP="001E5E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E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E5E51">
        <w:rPr>
          <w:rFonts w:ascii="Times New Roman" w:hAnsi="Times New Roman" w:cs="Times New Roman"/>
          <w:sz w:val="28"/>
          <w:szCs w:val="28"/>
        </w:rPr>
        <w:t>Б</w:t>
      </w:r>
      <w:r w:rsidR="001E5E51" w:rsidRPr="008C4AED">
        <w:rPr>
          <w:rFonts w:ascii="Times New Roman" w:hAnsi="Times New Roman" w:cs="Times New Roman"/>
          <w:sz w:val="28"/>
          <w:szCs w:val="28"/>
        </w:rPr>
        <w:t>локаторы</w:t>
      </w:r>
      <w:proofErr w:type="spellEnd"/>
      <w:r w:rsidR="001E5E51" w:rsidRPr="008C4AED">
        <w:rPr>
          <w:rFonts w:ascii="Times New Roman" w:hAnsi="Times New Roman" w:cs="Times New Roman"/>
          <w:sz w:val="28"/>
          <w:szCs w:val="28"/>
        </w:rPr>
        <w:t xml:space="preserve"> </w:t>
      </w:r>
      <w:r w:rsidR="001E5E51">
        <w:rPr>
          <w:rFonts w:ascii="Times New Roman" w:hAnsi="Times New Roman" w:cs="Times New Roman"/>
          <w:sz w:val="28"/>
          <w:szCs w:val="28"/>
        </w:rPr>
        <w:t>Н2-</w:t>
      </w:r>
      <w:r w:rsidR="001E5E51" w:rsidRPr="008C4AED">
        <w:rPr>
          <w:rFonts w:ascii="Times New Roman" w:hAnsi="Times New Roman" w:cs="Times New Roman"/>
          <w:sz w:val="28"/>
          <w:szCs w:val="28"/>
        </w:rPr>
        <w:t>гистаминовых рецепторов.</w:t>
      </w:r>
    </w:p>
    <w:p w:rsidR="00E73588" w:rsidRPr="001E5E51" w:rsidRDefault="00B032C2" w:rsidP="00336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948">
        <w:rPr>
          <w:rFonts w:ascii="Times New Roman" w:hAnsi="Times New Roman" w:cs="Times New Roman"/>
          <w:sz w:val="28"/>
          <w:szCs w:val="28"/>
        </w:rPr>
        <w:t xml:space="preserve">) </w:t>
      </w:r>
      <w:r w:rsidR="003364BF" w:rsidRPr="003364BF">
        <w:rPr>
          <w:rFonts w:ascii="Times New Roman" w:hAnsi="Times New Roman" w:cs="Times New Roman"/>
          <w:sz w:val="28"/>
          <w:szCs w:val="28"/>
        </w:rPr>
        <w:t>Ингибиторы протонной помпы.</w:t>
      </w:r>
    </w:p>
    <w:p w:rsidR="00E73588" w:rsidRDefault="00B032C2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3588" w:rsidRPr="00E735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063D">
        <w:rPr>
          <w:rFonts w:ascii="Times New Roman" w:hAnsi="Times New Roman" w:cs="Times New Roman"/>
          <w:sz w:val="28"/>
          <w:szCs w:val="28"/>
        </w:rPr>
        <w:t>Гастропротекторы</w:t>
      </w:r>
      <w:proofErr w:type="spellEnd"/>
      <w:r w:rsidR="004F063D">
        <w:rPr>
          <w:rFonts w:ascii="Times New Roman" w:hAnsi="Times New Roman" w:cs="Times New Roman"/>
          <w:sz w:val="28"/>
          <w:szCs w:val="28"/>
        </w:rPr>
        <w:t>.</w:t>
      </w:r>
    </w:p>
    <w:p w:rsidR="004F063D" w:rsidRPr="00E73588" w:rsidRDefault="00B032C2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63D">
        <w:rPr>
          <w:rFonts w:ascii="Times New Roman" w:hAnsi="Times New Roman" w:cs="Times New Roman"/>
          <w:sz w:val="28"/>
          <w:szCs w:val="28"/>
        </w:rPr>
        <w:t xml:space="preserve">) </w:t>
      </w:r>
      <w:r w:rsidR="004F063D" w:rsidRPr="004F063D">
        <w:rPr>
          <w:rFonts w:ascii="Times New Roman" w:hAnsi="Times New Roman" w:cs="Times New Roman"/>
          <w:sz w:val="28"/>
          <w:szCs w:val="28"/>
        </w:rPr>
        <w:t>Простагландины.</w:t>
      </w:r>
    </w:p>
    <w:p w:rsidR="00DD2E4F" w:rsidRPr="008C4AED" w:rsidRDefault="00DD2E4F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Гиперсекр</w:t>
      </w:r>
      <w:r>
        <w:rPr>
          <w:rFonts w:ascii="Times New Roman" w:hAnsi="Times New Roman" w:cs="Times New Roman"/>
          <w:sz w:val="28"/>
          <w:szCs w:val="28"/>
        </w:rPr>
        <w:t xml:space="preserve">еция пищеварительными  железами соляной кислоты </w:t>
      </w:r>
      <w:r w:rsidRPr="008C4AED">
        <w:rPr>
          <w:rFonts w:ascii="Times New Roman" w:hAnsi="Times New Roman" w:cs="Times New Roman"/>
          <w:sz w:val="28"/>
          <w:szCs w:val="28"/>
        </w:rPr>
        <w:t xml:space="preserve">приводит к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гиперацидным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гастритам, язвенной болезни  желудка и</w:t>
      </w:r>
      <w:r>
        <w:rPr>
          <w:rFonts w:ascii="Times New Roman" w:hAnsi="Times New Roman" w:cs="Times New Roman"/>
          <w:sz w:val="28"/>
          <w:szCs w:val="28"/>
        </w:rPr>
        <w:t>12-перстной кишки.</w:t>
      </w:r>
      <w:r w:rsidRPr="008C4AED">
        <w:rPr>
          <w:rFonts w:ascii="Times New Roman" w:hAnsi="Times New Roman" w:cs="Times New Roman"/>
          <w:sz w:val="28"/>
          <w:szCs w:val="28"/>
        </w:rPr>
        <w:t xml:space="preserve"> Язвенная болезнь желудка  и </w:t>
      </w:r>
      <w:r>
        <w:rPr>
          <w:rFonts w:ascii="Times New Roman" w:hAnsi="Times New Roman" w:cs="Times New Roman"/>
          <w:sz w:val="28"/>
          <w:szCs w:val="28"/>
        </w:rPr>
        <w:t xml:space="preserve">12-перстной кишки </w:t>
      </w:r>
      <w:r w:rsidRPr="008C4AED">
        <w:rPr>
          <w:rFonts w:ascii="Times New Roman" w:hAnsi="Times New Roman" w:cs="Times New Roman"/>
          <w:sz w:val="28"/>
          <w:szCs w:val="28"/>
        </w:rPr>
        <w:t>довольн</w:t>
      </w:r>
      <w:r>
        <w:rPr>
          <w:rFonts w:ascii="Times New Roman" w:hAnsi="Times New Roman" w:cs="Times New Roman"/>
          <w:sz w:val="28"/>
          <w:szCs w:val="28"/>
        </w:rPr>
        <w:t>о распространенное заболевание</w:t>
      </w:r>
      <w:r w:rsidRPr="008C4AED">
        <w:rPr>
          <w:rFonts w:ascii="Times New Roman" w:hAnsi="Times New Roman" w:cs="Times New Roman"/>
          <w:sz w:val="28"/>
          <w:szCs w:val="28"/>
        </w:rPr>
        <w:t>, чаще встречается среди людей молодого и среднего возраста. Она протекает с обострениями весной и осенью, а так же обостряется при стрессовых ситуациях; болезнь длится годами,  полное излечение возможно, если лечение начато вовремя и больной соблюдает все предписания и  строгую диету.</w:t>
      </w:r>
      <w:r>
        <w:rPr>
          <w:rFonts w:ascii="Times New Roman" w:hAnsi="Times New Roman" w:cs="Times New Roman"/>
          <w:sz w:val="28"/>
          <w:szCs w:val="28"/>
        </w:rPr>
        <w:t xml:space="preserve"> В запущенной форме ведет к таким </w:t>
      </w:r>
      <w:r w:rsidRPr="008C4AED">
        <w:rPr>
          <w:rFonts w:ascii="Times New Roman" w:hAnsi="Times New Roman" w:cs="Times New Roman"/>
          <w:sz w:val="28"/>
          <w:szCs w:val="28"/>
        </w:rPr>
        <w:t>осложнениям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C4AED">
        <w:rPr>
          <w:rFonts w:ascii="Times New Roman" w:hAnsi="Times New Roman" w:cs="Times New Roman"/>
          <w:sz w:val="28"/>
          <w:szCs w:val="28"/>
        </w:rPr>
        <w:t>желудочные кровотечения, прободение сте</w:t>
      </w:r>
      <w:r>
        <w:rPr>
          <w:rFonts w:ascii="Times New Roman" w:hAnsi="Times New Roman" w:cs="Times New Roman"/>
          <w:sz w:val="28"/>
          <w:szCs w:val="28"/>
        </w:rPr>
        <w:t xml:space="preserve">нки желудка («острый живот»),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образования раковой опухоли. </w:t>
      </w:r>
    </w:p>
    <w:p w:rsid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 xml:space="preserve">Лечение язвенной болезни должно быть </w:t>
      </w:r>
      <w:r>
        <w:rPr>
          <w:rFonts w:ascii="Times New Roman" w:hAnsi="Times New Roman" w:cs="Times New Roman"/>
          <w:sz w:val="28"/>
          <w:szCs w:val="28"/>
        </w:rPr>
        <w:t xml:space="preserve">комплексным. Выбор и </w:t>
      </w:r>
      <w:r w:rsidRPr="008C4AED">
        <w:rPr>
          <w:rFonts w:ascii="Times New Roman" w:hAnsi="Times New Roman" w:cs="Times New Roman"/>
          <w:sz w:val="28"/>
          <w:szCs w:val="28"/>
        </w:rPr>
        <w:t>комбинирование лекарственны средств осуществляют исходя из основных  причин и симптомов язвенной болезни желудка и</w:t>
      </w:r>
      <w:r>
        <w:rPr>
          <w:rFonts w:ascii="Times New Roman" w:hAnsi="Times New Roman" w:cs="Times New Roman"/>
          <w:sz w:val="28"/>
          <w:szCs w:val="28"/>
        </w:rPr>
        <w:t>12-перстной кишки.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b/>
          <w:sz w:val="28"/>
          <w:szCs w:val="28"/>
        </w:rPr>
        <w:t xml:space="preserve">Причины язвенной  болезни  желудка и12-перстной кишки. </w:t>
      </w:r>
    </w:p>
    <w:p w:rsidR="00B032C2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4AED">
        <w:rPr>
          <w:rFonts w:ascii="Times New Roman" w:hAnsi="Times New Roman" w:cs="Times New Roman"/>
          <w:sz w:val="28"/>
          <w:szCs w:val="28"/>
        </w:rPr>
        <w:t xml:space="preserve">Анаэробные кислотоустойчивые спиралевидные грамотрицательные бактерии </w:t>
      </w:r>
      <w:r w:rsidRPr="008C4AED">
        <w:rPr>
          <w:rFonts w:ascii="Times New Roman" w:hAnsi="Times New Roman" w:cs="Times New Roman"/>
          <w:b/>
          <w:sz w:val="28"/>
          <w:szCs w:val="28"/>
          <w:lang w:val="en-US"/>
        </w:rPr>
        <w:t>Helicobacter</w:t>
      </w:r>
      <w:r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b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4AE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заселяют желудок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12-перстную кишку.</w:t>
      </w:r>
      <w:r w:rsidRPr="008C4AED">
        <w:rPr>
          <w:rFonts w:ascii="Times New Roman" w:hAnsi="Times New Roman" w:cs="Times New Roman"/>
          <w:sz w:val="28"/>
          <w:szCs w:val="28"/>
        </w:rPr>
        <w:t xml:space="preserve">  Они прилипают к слизистой желудка  под слоем защитного муцина, особенно в области </w:t>
      </w:r>
      <w:r>
        <w:rPr>
          <w:rFonts w:ascii="Times New Roman" w:hAnsi="Times New Roman" w:cs="Times New Roman"/>
          <w:sz w:val="28"/>
          <w:szCs w:val="28"/>
        </w:rPr>
        <w:t xml:space="preserve"> эрозий,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разьедают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8C4AED">
        <w:rPr>
          <w:rFonts w:ascii="Times New Roman" w:hAnsi="Times New Roman" w:cs="Times New Roman"/>
          <w:sz w:val="28"/>
          <w:szCs w:val="28"/>
        </w:rPr>
        <w:t xml:space="preserve">, препятствуют физиологической регенерации. В таких случаях назначают в комплексе с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противоязвенными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 ср</w:t>
      </w:r>
      <w:r>
        <w:rPr>
          <w:rFonts w:ascii="Times New Roman" w:hAnsi="Times New Roman" w:cs="Times New Roman"/>
          <w:sz w:val="28"/>
          <w:szCs w:val="28"/>
        </w:rPr>
        <w:t>едствами антибиотики (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4AE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нитроимидазолы</w:t>
      </w:r>
      <w:proofErr w:type="spellEnd"/>
      <w:r w:rsidR="00B03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4AED">
        <w:rPr>
          <w:rFonts w:ascii="Times New Roman" w:hAnsi="Times New Roman" w:cs="Times New Roman"/>
          <w:sz w:val="28"/>
          <w:szCs w:val="28"/>
        </w:rPr>
        <w:t>. Бактерии чаще попадают в организм с загрязненной водой и продуктами, могут присутс</w:t>
      </w:r>
      <w:r>
        <w:rPr>
          <w:rFonts w:ascii="Times New Roman" w:hAnsi="Times New Roman" w:cs="Times New Roman"/>
          <w:sz w:val="28"/>
          <w:szCs w:val="28"/>
        </w:rPr>
        <w:t xml:space="preserve">твовать в организме в латентном, </w:t>
      </w:r>
      <w:r w:rsidRPr="008C4AED">
        <w:rPr>
          <w:rFonts w:ascii="Times New Roman" w:hAnsi="Times New Roman" w:cs="Times New Roman"/>
          <w:sz w:val="28"/>
          <w:szCs w:val="28"/>
        </w:rPr>
        <w:t>спящем  состоянии.</w:t>
      </w:r>
    </w:p>
    <w:p w:rsidR="008C4AED" w:rsidRPr="008C4AED" w:rsidRDefault="008C4AED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4AED">
        <w:rPr>
          <w:rFonts w:ascii="Times New Roman" w:hAnsi="Times New Roman" w:cs="Times New Roman"/>
          <w:sz w:val="28"/>
          <w:szCs w:val="28"/>
        </w:rPr>
        <w:t xml:space="preserve">Гиперсекреция желудочных </w:t>
      </w:r>
      <w:r>
        <w:rPr>
          <w:rFonts w:ascii="Times New Roman" w:hAnsi="Times New Roman" w:cs="Times New Roman"/>
          <w:sz w:val="28"/>
          <w:szCs w:val="28"/>
        </w:rPr>
        <w:t xml:space="preserve"> желез, которая может быть </w:t>
      </w:r>
      <w:r w:rsidRPr="008C4AED">
        <w:rPr>
          <w:rFonts w:ascii="Times New Roman" w:hAnsi="Times New Roman" w:cs="Times New Roman"/>
          <w:sz w:val="28"/>
          <w:szCs w:val="28"/>
        </w:rPr>
        <w:t>унаследованной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приобретенной. Возникает в результате  нарушения</w:t>
      </w:r>
      <w:r>
        <w:rPr>
          <w:rFonts w:ascii="Times New Roman" w:hAnsi="Times New Roman" w:cs="Times New Roman"/>
          <w:sz w:val="28"/>
          <w:szCs w:val="28"/>
        </w:rPr>
        <w:t xml:space="preserve"> гуморальной местной регуляции,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повышенная секреция гистамина клетками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подслизистой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 Г-клетками, Ацетилхолина,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и  других </w:t>
      </w:r>
      <w:r>
        <w:rPr>
          <w:rFonts w:ascii="Times New Roman" w:hAnsi="Times New Roman" w:cs="Times New Roman"/>
          <w:sz w:val="28"/>
          <w:szCs w:val="28"/>
        </w:rPr>
        <w:t>посредников избыточной секреции кислоты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пепсина. В таких случаях назн</w:t>
      </w:r>
      <w:r>
        <w:rPr>
          <w:rFonts w:ascii="Times New Roman" w:hAnsi="Times New Roman" w:cs="Times New Roman"/>
          <w:sz w:val="28"/>
          <w:szCs w:val="28"/>
        </w:rPr>
        <w:t>ачают нейтрализующие  средства (</w:t>
      </w:r>
      <w:r w:rsidRPr="008C4AED">
        <w:rPr>
          <w:rFonts w:ascii="Times New Roman" w:hAnsi="Times New Roman" w:cs="Times New Roman"/>
          <w:sz w:val="28"/>
          <w:szCs w:val="28"/>
        </w:rPr>
        <w:t>антациды</w:t>
      </w:r>
      <w:r>
        <w:rPr>
          <w:rFonts w:ascii="Times New Roman" w:hAnsi="Times New Roman" w:cs="Times New Roman"/>
          <w:sz w:val="28"/>
          <w:szCs w:val="28"/>
        </w:rPr>
        <w:t>), а так же  ингибиторы секреции (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М-холиноблокаторы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8C4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гистаминовых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рецепторов</w:t>
      </w:r>
      <w:r>
        <w:rPr>
          <w:rFonts w:ascii="Times New Roman" w:hAnsi="Times New Roman" w:cs="Times New Roman"/>
          <w:sz w:val="28"/>
          <w:szCs w:val="28"/>
        </w:rPr>
        <w:t xml:space="preserve">, ингибиторы </w:t>
      </w:r>
      <w:r>
        <w:rPr>
          <w:rFonts w:ascii="Times New Roman" w:hAnsi="Times New Roman" w:cs="Times New Roman"/>
          <w:sz w:val="28"/>
          <w:szCs w:val="28"/>
        </w:rPr>
        <w:lastRenderedPageBreak/>
        <w:t>«протонной помпы»)</w:t>
      </w:r>
      <w:r w:rsidRPr="008C4AED">
        <w:rPr>
          <w:rFonts w:ascii="Times New Roman" w:hAnsi="Times New Roman" w:cs="Times New Roman"/>
          <w:sz w:val="28"/>
          <w:szCs w:val="28"/>
        </w:rPr>
        <w:t>.</w:t>
      </w:r>
    </w:p>
    <w:p w:rsidR="008C4AED" w:rsidRPr="008C4AED" w:rsidRDefault="008C4AED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4AED">
        <w:rPr>
          <w:rFonts w:ascii="Times New Roman" w:hAnsi="Times New Roman" w:cs="Times New Roman"/>
          <w:sz w:val="28"/>
          <w:szCs w:val="28"/>
        </w:rPr>
        <w:t>Часто повторяющиеся стрессовые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AED">
        <w:rPr>
          <w:rFonts w:ascii="Times New Roman" w:hAnsi="Times New Roman" w:cs="Times New Roman"/>
          <w:sz w:val="28"/>
          <w:szCs w:val="28"/>
        </w:rPr>
        <w:t xml:space="preserve"> "хронический стресс".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реакции замыкаются на центры, ответственные за секрецию желез. Тогда обязательно назначают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психоседативные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8C4AED" w:rsidRPr="008C4AED" w:rsidRDefault="002002F2" w:rsidP="002002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Нарушение синтеза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мукоцитами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щитного муцина и бикарбонатов, </w:t>
      </w:r>
      <w:r w:rsidR="008C4AED" w:rsidRPr="008C4AED">
        <w:rPr>
          <w:rFonts w:ascii="Times New Roman" w:hAnsi="Times New Roman" w:cs="Times New Roman"/>
          <w:sz w:val="28"/>
          <w:szCs w:val="28"/>
        </w:rPr>
        <w:t>которые в норме выстилают внутреннюю поверхность слизистой и защищают ее от возд</w:t>
      </w:r>
      <w:r>
        <w:rPr>
          <w:rFonts w:ascii="Times New Roman" w:hAnsi="Times New Roman" w:cs="Times New Roman"/>
          <w:sz w:val="28"/>
          <w:szCs w:val="28"/>
        </w:rPr>
        <w:t xml:space="preserve">ействия кислоты. </w:t>
      </w:r>
      <w:r w:rsidR="008C4AED" w:rsidRPr="008C4AED">
        <w:rPr>
          <w:rFonts w:ascii="Times New Roman" w:hAnsi="Times New Roman" w:cs="Times New Roman"/>
          <w:sz w:val="28"/>
          <w:szCs w:val="28"/>
        </w:rPr>
        <w:t>Назначают средства,  усиливающие секрецию муцин</w:t>
      </w:r>
      <w:r>
        <w:rPr>
          <w:rFonts w:ascii="Times New Roman" w:hAnsi="Times New Roman" w:cs="Times New Roman"/>
          <w:sz w:val="28"/>
          <w:szCs w:val="28"/>
        </w:rPr>
        <w:t>а или механически ее защищающие (</w:t>
      </w:r>
      <w:r w:rsidR="008C4AED" w:rsidRPr="008C4AED">
        <w:rPr>
          <w:rFonts w:ascii="Times New Roman" w:hAnsi="Times New Roman" w:cs="Times New Roman"/>
          <w:sz w:val="28"/>
          <w:szCs w:val="28"/>
        </w:rPr>
        <w:t>вяжущие, обволакивающие, антациды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они создают защитную пленку на 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изьязвленной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8C4AED" w:rsidRPr="008C4AED" w:rsidRDefault="002002F2" w:rsidP="002002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Ослабление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саморегенерации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слизистой, </w:t>
      </w:r>
      <w:proofErr w:type="gramStart"/>
      <w:r w:rsidR="008C4AED" w:rsidRPr="008C4AED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возрастных причин, нарушений белкового обмена, гиповитаминозов, нарушений местного кровоснабжения. В норме частые мелкие эрозии зат</w:t>
      </w:r>
      <w:r>
        <w:rPr>
          <w:rFonts w:ascii="Times New Roman" w:hAnsi="Times New Roman" w:cs="Times New Roman"/>
          <w:sz w:val="28"/>
          <w:szCs w:val="28"/>
        </w:rPr>
        <w:t>ягиваются чере</w:t>
      </w:r>
      <w:r w:rsidR="008C4AED" w:rsidRPr="008C4AED">
        <w:rPr>
          <w:rFonts w:ascii="Times New Roman" w:hAnsi="Times New Roman" w:cs="Times New Roman"/>
          <w:sz w:val="28"/>
          <w:szCs w:val="28"/>
        </w:rPr>
        <w:t>з 1-2 дня. Назначают средст</w:t>
      </w:r>
      <w:r>
        <w:rPr>
          <w:rFonts w:ascii="Times New Roman" w:hAnsi="Times New Roman" w:cs="Times New Roman"/>
          <w:sz w:val="28"/>
          <w:szCs w:val="28"/>
        </w:rPr>
        <w:t>ва,  стимулирующие регенерацию (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антациды,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Эротидин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гастропротекторы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C4AED" w:rsidRPr="008C4AED">
        <w:rPr>
          <w:rFonts w:ascii="Times New Roman" w:hAnsi="Times New Roman" w:cs="Times New Roman"/>
          <w:sz w:val="28"/>
          <w:szCs w:val="28"/>
        </w:rPr>
        <w:t>.</w:t>
      </w:r>
    </w:p>
    <w:p w:rsidR="008C4AED" w:rsidRPr="008C4AED" w:rsidRDefault="002002F2" w:rsidP="002002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8C4AED" w:rsidRPr="008C4AED">
        <w:rPr>
          <w:rFonts w:ascii="Times New Roman" w:hAnsi="Times New Roman" w:cs="Times New Roman"/>
          <w:sz w:val="28"/>
          <w:szCs w:val="28"/>
        </w:rPr>
        <w:t>Нерегулярное питание всухомятку, злоупотребление острой пищей, кофе, алкоголем, курение. Тогда больной должен придерживаться диеты и вести здоровый образ жизни.</w:t>
      </w:r>
    </w:p>
    <w:p w:rsidR="00B032C2" w:rsidRDefault="002002F2" w:rsidP="002002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8C4AED" w:rsidRPr="008C4AED">
        <w:rPr>
          <w:rFonts w:ascii="Times New Roman" w:hAnsi="Times New Roman" w:cs="Times New Roman"/>
          <w:sz w:val="28"/>
          <w:szCs w:val="28"/>
        </w:rPr>
        <w:t>Повреждение слизи</w:t>
      </w:r>
      <w:r>
        <w:rPr>
          <w:rFonts w:ascii="Times New Roman" w:hAnsi="Times New Roman" w:cs="Times New Roman"/>
          <w:sz w:val="28"/>
          <w:szCs w:val="28"/>
        </w:rPr>
        <w:t xml:space="preserve">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ульцерогенными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НПВС), </w:t>
      </w:r>
      <w:r w:rsidR="008C4AED" w:rsidRPr="008C4A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 xml:space="preserve">ми, сильно </w:t>
      </w:r>
      <w:r w:rsidR="008C4AED" w:rsidRPr="008C4AED">
        <w:rPr>
          <w:rFonts w:ascii="Times New Roman" w:hAnsi="Times New Roman" w:cs="Times New Roman"/>
          <w:sz w:val="28"/>
          <w:szCs w:val="28"/>
        </w:rPr>
        <w:t>раздражающими слизист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8C4AED" w:rsidRPr="008C4AED" w:rsidRDefault="002002F2" w:rsidP="002002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4AED" w:rsidRPr="008C4AED">
        <w:rPr>
          <w:rFonts w:ascii="Times New Roman" w:hAnsi="Times New Roman" w:cs="Times New Roman"/>
          <w:sz w:val="28"/>
          <w:szCs w:val="28"/>
        </w:rPr>
        <w:t>промышленными  ядами, химикатами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AED" w:rsidRPr="008C4AED">
        <w:rPr>
          <w:rFonts w:ascii="Times New Roman" w:hAnsi="Times New Roman" w:cs="Times New Roman"/>
          <w:sz w:val="28"/>
          <w:szCs w:val="28"/>
        </w:rPr>
        <w:t>.</w:t>
      </w:r>
    </w:p>
    <w:p w:rsidR="008C4AED" w:rsidRPr="008C4AED" w:rsidRDefault="008C4AED" w:rsidP="00A3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8E">
        <w:rPr>
          <w:rFonts w:ascii="Times New Roman" w:hAnsi="Times New Roman" w:cs="Times New Roman"/>
          <w:b/>
          <w:sz w:val="28"/>
          <w:szCs w:val="28"/>
        </w:rPr>
        <w:t>Антациды.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sz w:val="28"/>
          <w:szCs w:val="28"/>
        </w:rPr>
        <w:t xml:space="preserve">Делятся  на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резорбирующиеся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и не</w:t>
      </w:r>
      <w:r w:rsidR="00A3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резорбирующиеся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. Это слабые щелочи, которые нейтрализуют </w:t>
      </w:r>
      <w:r w:rsidR="00A3598E">
        <w:rPr>
          <w:rFonts w:ascii="Times New Roman" w:hAnsi="Times New Roman" w:cs="Times New Roman"/>
          <w:sz w:val="28"/>
          <w:szCs w:val="28"/>
        </w:rPr>
        <w:t>соляную кислоту.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98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3598E">
        <w:rPr>
          <w:rFonts w:ascii="Times New Roman" w:hAnsi="Times New Roman" w:cs="Times New Roman"/>
          <w:sz w:val="28"/>
          <w:szCs w:val="28"/>
        </w:rPr>
        <w:t>резорбирующимся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относят соду. Она быстро гасит </w:t>
      </w:r>
      <w:r w:rsidR="00A3598E">
        <w:rPr>
          <w:rFonts w:ascii="Times New Roman" w:hAnsi="Times New Roman" w:cs="Times New Roman"/>
          <w:sz w:val="28"/>
          <w:szCs w:val="28"/>
        </w:rPr>
        <w:t xml:space="preserve">соляную кислоту,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но в результате реакции нейтрализации высвобождается большое количество углекислоты, которая растягивает желудок, вызывает газовую отрыжку, ощущение тяжести в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A3598E">
        <w:rPr>
          <w:rFonts w:ascii="Times New Roman" w:hAnsi="Times New Roman" w:cs="Times New Roman"/>
          <w:sz w:val="28"/>
          <w:szCs w:val="28"/>
        </w:rPr>
        <w:t xml:space="preserve">газ </w:t>
      </w:r>
      <w:r w:rsidRPr="008C4AED">
        <w:rPr>
          <w:rFonts w:ascii="Times New Roman" w:hAnsi="Times New Roman" w:cs="Times New Roman"/>
          <w:sz w:val="28"/>
          <w:szCs w:val="28"/>
        </w:rPr>
        <w:t xml:space="preserve">раздражает желудочные железы и наступает вторая волна секреции </w:t>
      </w:r>
      <w:r w:rsidR="00A3598E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8C4AED">
        <w:rPr>
          <w:rFonts w:ascii="Times New Roman" w:hAnsi="Times New Roman" w:cs="Times New Roman"/>
          <w:sz w:val="28"/>
          <w:szCs w:val="28"/>
        </w:rPr>
        <w:t>и пепсина. Поэтому сода применяется только в небольших дозах в составе комбинир</w:t>
      </w:r>
      <w:r w:rsidR="00A3598E">
        <w:rPr>
          <w:rFonts w:ascii="Times New Roman" w:hAnsi="Times New Roman" w:cs="Times New Roman"/>
          <w:sz w:val="28"/>
          <w:szCs w:val="28"/>
        </w:rPr>
        <w:t>ованных  препаратов (</w:t>
      </w:r>
      <w:r w:rsidRPr="008C4A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Бекарбон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>»</w:t>
      </w:r>
      <w:r w:rsidR="00A3598E">
        <w:rPr>
          <w:rFonts w:ascii="Times New Roman" w:hAnsi="Times New Roman" w:cs="Times New Roman"/>
          <w:sz w:val="28"/>
          <w:szCs w:val="28"/>
        </w:rPr>
        <w:t>)</w:t>
      </w:r>
      <w:r w:rsidRPr="008C4AED">
        <w:rPr>
          <w:rFonts w:ascii="Times New Roman" w:hAnsi="Times New Roman" w:cs="Times New Roman"/>
          <w:sz w:val="28"/>
          <w:szCs w:val="28"/>
        </w:rPr>
        <w:t>.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98E">
        <w:rPr>
          <w:rFonts w:ascii="Times New Roman" w:hAnsi="Times New Roman" w:cs="Times New Roman"/>
          <w:sz w:val="28"/>
          <w:szCs w:val="28"/>
        </w:rPr>
        <w:t>Не</w:t>
      </w:r>
      <w:r w:rsidR="00A3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8E">
        <w:rPr>
          <w:rFonts w:ascii="Times New Roman" w:hAnsi="Times New Roman" w:cs="Times New Roman"/>
          <w:sz w:val="28"/>
          <w:szCs w:val="28"/>
        </w:rPr>
        <w:t>резорбирующиеся</w:t>
      </w:r>
      <w:proofErr w:type="spellEnd"/>
      <w:r w:rsidRPr="00A3598E">
        <w:rPr>
          <w:rFonts w:ascii="Times New Roman" w:hAnsi="Times New Roman" w:cs="Times New Roman"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sz w:val="28"/>
          <w:szCs w:val="28"/>
        </w:rPr>
        <w:t>это все современные антациды, как правило это комбинация А</w:t>
      </w:r>
      <w:r w:rsidRPr="008C4A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3598E">
        <w:rPr>
          <w:rFonts w:ascii="Times New Roman" w:hAnsi="Times New Roman" w:cs="Times New Roman"/>
          <w:sz w:val="28"/>
          <w:szCs w:val="28"/>
        </w:rPr>
        <w:t xml:space="preserve"> гидроокиси</w:t>
      </w:r>
      <w:r w:rsidRPr="008C4AED">
        <w:rPr>
          <w:rFonts w:ascii="Times New Roman" w:hAnsi="Times New Roman" w:cs="Times New Roman"/>
          <w:sz w:val="28"/>
          <w:szCs w:val="28"/>
        </w:rPr>
        <w:t>, А</w:t>
      </w:r>
      <w:r w:rsidRPr="008C4A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C4AED">
        <w:rPr>
          <w:rFonts w:ascii="Times New Roman" w:hAnsi="Times New Roman" w:cs="Times New Roman"/>
          <w:sz w:val="28"/>
          <w:szCs w:val="28"/>
        </w:rPr>
        <w:t xml:space="preserve"> фосфата,  М</w:t>
      </w:r>
      <w:proofErr w:type="gramStart"/>
      <w:r w:rsidRPr="008C4AE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 окиси. При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 оксиды  А</w:t>
      </w:r>
      <w:r w:rsidRPr="008C4A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3598E">
        <w:rPr>
          <w:rFonts w:ascii="Times New Roman" w:hAnsi="Times New Roman" w:cs="Times New Roman"/>
          <w:sz w:val="28"/>
          <w:szCs w:val="28"/>
        </w:rPr>
        <w:t xml:space="preserve"> вызывают запирающий эффект,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r w:rsidR="00A3598E" w:rsidRPr="008C4AED">
        <w:rPr>
          <w:rFonts w:ascii="Times New Roman" w:hAnsi="Times New Roman" w:cs="Times New Roman"/>
          <w:sz w:val="28"/>
          <w:szCs w:val="28"/>
        </w:rPr>
        <w:t xml:space="preserve">оксиды </w:t>
      </w:r>
      <w:r w:rsidRPr="008C4AE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4AE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A3598E">
        <w:rPr>
          <w:rFonts w:ascii="Times New Roman" w:hAnsi="Times New Roman" w:cs="Times New Roman"/>
          <w:sz w:val="28"/>
          <w:szCs w:val="28"/>
        </w:rPr>
        <w:t xml:space="preserve"> - </w:t>
      </w:r>
      <w:r w:rsidRPr="008C4AED">
        <w:rPr>
          <w:rFonts w:ascii="Times New Roman" w:hAnsi="Times New Roman" w:cs="Times New Roman"/>
          <w:sz w:val="28"/>
          <w:szCs w:val="28"/>
        </w:rPr>
        <w:t>послабляющий, поэтому их используют в комбинации</w:t>
      </w:r>
      <w:r w:rsidR="00A3598E">
        <w:rPr>
          <w:rFonts w:ascii="Times New Roman" w:hAnsi="Times New Roman" w:cs="Times New Roman"/>
          <w:sz w:val="28"/>
          <w:szCs w:val="28"/>
        </w:rPr>
        <w:t>, в составе препаратов: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proofErr w:type="gramStart"/>
      <w:r w:rsidRPr="008C4A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 с анестезином,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с сорбентом,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Фосфолюгель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Миланта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Ренни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>,</w:t>
      </w:r>
      <w:r w:rsidR="00A35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Гастал</w:t>
      </w:r>
      <w:proofErr w:type="spellEnd"/>
      <w:r w:rsidR="00A3598E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8C4AED">
        <w:rPr>
          <w:rFonts w:ascii="Times New Roman" w:hAnsi="Times New Roman" w:cs="Times New Roman"/>
          <w:sz w:val="28"/>
          <w:szCs w:val="28"/>
        </w:rPr>
        <w:t xml:space="preserve">Выпускаются в виде суспензий, таблеток. </w:t>
      </w:r>
    </w:p>
    <w:p w:rsidR="008C4AED" w:rsidRPr="008C4AED" w:rsidRDefault="00A3598E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Растительные препараты </w:t>
      </w:r>
      <w:r w:rsidRPr="00B0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AED" w:rsidRPr="00B032C2">
        <w:rPr>
          <w:rFonts w:ascii="Times New Roman" w:hAnsi="Times New Roman" w:cs="Times New Roman"/>
          <w:sz w:val="28"/>
          <w:szCs w:val="28"/>
        </w:rPr>
        <w:t>Викалин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» </w:t>
      </w:r>
      <w:r w:rsidR="00DA6EA5" w:rsidRPr="00B032C2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8C4AED" w:rsidRPr="00B032C2">
        <w:rPr>
          <w:rFonts w:ascii="Times New Roman" w:hAnsi="Times New Roman" w:cs="Times New Roman"/>
          <w:sz w:val="28"/>
          <w:szCs w:val="28"/>
        </w:rPr>
        <w:t>Викаир</w:t>
      </w:r>
      <w:proofErr w:type="spellEnd"/>
      <w:r w:rsidR="00DA6EA5" w:rsidRPr="00B032C2">
        <w:rPr>
          <w:rFonts w:ascii="Times New Roman" w:hAnsi="Times New Roman" w:cs="Times New Roman"/>
          <w:sz w:val="28"/>
          <w:szCs w:val="28"/>
        </w:rPr>
        <w:t>»</w:t>
      </w:r>
      <w:r w:rsidR="00DA6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A5">
        <w:rPr>
          <w:rFonts w:ascii="Times New Roman" w:hAnsi="Times New Roman" w:cs="Times New Roman"/>
          <w:sz w:val="28"/>
          <w:szCs w:val="28"/>
        </w:rPr>
        <w:t>п</w:t>
      </w:r>
      <w:r w:rsidR="008C4AED" w:rsidRPr="008C4AED">
        <w:rPr>
          <w:rFonts w:ascii="Times New Roman" w:hAnsi="Times New Roman" w:cs="Times New Roman"/>
          <w:sz w:val="28"/>
          <w:szCs w:val="28"/>
        </w:rPr>
        <w:t>рименяют</w:t>
      </w:r>
      <w:r w:rsidR="00B032C2">
        <w:rPr>
          <w:rFonts w:ascii="Times New Roman" w:hAnsi="Times New Roman" w:cs="Times New Roman"/>
          <w:sz w:val="28"/>
          <w:szCs w:val="28"/>
        </w:rPr>
        <w:t xml:space="preserve">ся как </w:t>
      </w:r>
      <w:proofErr w:type="spellStart"/>
      <w:r w:rsidR="00B032C2">
        <w:rPr>
          <w:rFonts w:ascii="Times New Roman" w:hAnsi="Times New Roman" w:cs="Times New Roman"/>
          <w:sz w:val="28"/>
          <w:szCs w:val="28"/>
        </w:rPr>
        <w:t>антацидные</w:t>
      </w:r>
      <w:proofErr w:type="spellEnd"/>
      <w:r w:rsidR="00B032C2">
        <w:rPr>
          <w:rFonts w:ascii="Times New Roman" w:hAnsi="Times New Roman" w:cs="Times New Roman"/>
          <w:sz w:val="28"/>
          <w:szCs w:val="28"/>
        </w:rPr>
        <w:t xml:space="preserve">, </w:t>
      </w:r>
      <w:r w:rsidR="00DA6EA5">
        <w:rPr>
          <w:rFonts w:ascii="Times New Roman" w:hAnsi="Times New Roman" w:cs="Times New Roman"/>
          <w:sz w:val="28"/>
          <w:szCs w:val="28"/>
        </w:rPr>
        <w:t xml:space="preserve">противовоспалительные, вяжущие, </w:t>
      </w:r>
      <w:r w:rsidR="008C4AED" w:rsidRPr="008C4AED">
        <w:rPr>
          <w:rFonts w:ascii="Times New Roman" w:hAnsi="Times New Roman" w:cs="Times New Roman"/>
          <w:sz w:val="28"/>
          <w:szCs w:val="28"/>
        </w:rPr>
        <w:t>пос</w:t>
      </w:r>
      <w:r w:rsidR="00DA6EA5">
        <w:rPr>
          <w:rFonts w:ascii="Times New Roman" w:hAnsi="Times New Roman" w:cs="Times New Roman"/>
          <w:sz w:val="28"/>
          <w:szCs w:val="28"/>
        </w:rPr>
        <w:t>лабляющие</w:t>
      </w:r>
      <w:r w:rsidR="008C4AED" w:rsidRPr="008C4AED">
        <w:rPr>
          <w:rFonts w:ascii="Times New Roman" w:hAnsi="Times New Roman" w:cs="Times New Roman"/>
          <w:sz w:val="28"/>
          <w:szCs w:val="28"/>
        </w:rPr>
        <w:t>, спазмолитические средства при язвенной  болезни ж</w:t>
      </w:r>
      <w:r w:rsidR="00DA6EA5">
        <w:rPr>
          <w:rFonts w:ascii="Times New Roman" w:hAnsi="Times New Roman" w:cs="Times New Roman"/>
          <w:sz w:val="28"/>
          <w:szCs w:val="28"/>
        </w:rPr>
        <w:t xml:space="preserve">елудка. </w:t>
      </w:r>
      <w:r w:rsidR="008C4AED" w:rsidRPr="008C4AED">
        <w:rPr>
          <w:rFonts w:ascii="Times New Roman" w:hAnsi="Times New Roman" w:cs="Times New Roman"/>
          <w:sz w:val="28"/>
          <w:szCs w:val="28"/>
        </w:rPr>
        <w:t>Назначают по 1-2 таб</w:t>
      </w:r>
      <w:r w:rsidR="00DA6EA5">
        <w:rPr>
          <w:rFonts w:ascii="Times New Roman" w:hAnsi="Times New Roman" w:cs="Times New Roman"/>
          <w:sz w:val="28"/>
          <w:szCs w:val="28"/>
        </w:rPr>
        <w:t>летке 3 раза в день, через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1.5 часа после еды.</w:t>
      </w:r>
    </w:p>
    <w:p w:rsidR="008C4AED" w:rsidRPr="008C4AED" w:rsidRDefault="008C4AED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ED">
        <w:rPr>
          <w:rFonts w:ascii="Times New Roman" w:hAnsi="Times New Roman" w:cs="Times New Roman"/>
          <w:b/>
          <w:sz w:val="28"/>
          <w:szCs w:val="28"/>
        </w:rPr>
        <w:t xml:space="preserve">Фармакологические  эффекты </w:t>
      </w:r>
      <w:r w:rsidR="00DA6EA5">
        <w:rPr>
          <w:rFonts w:ascii="Times New Roman" w:hAnsi="Times New Roman" w:cs="Times New Roman"/>
          <w:b/>
          <w:sz w:val="28"/>
          <w:szCs w:val="28"/>
        </w:rPr>
        <w:t>антацидов.</w:t>
      </w:r>
    </w:p>
    <w:p w:rsidR="008C4AED" w:rsidRPr="008C4AED" w:rsidRDefault="008C4AED" w:rsidP="00DA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1. Нейтрализуют</w:t>
      </w:r>
      <w:r w:rsidR="00B032C2">
        <w:rPr>
          <w:rFonts w:ascii="Times New Roman" w:hAnsi="Times New Roman" w:cs="Times New Roman"/>
          <w:sz w:val="28"/>
          <w:szCs w:val="28"/>
        </w:rPr>
        <w:t xml:space="preserve"> </w:t>
      </w:r>
      <w:r w:rsidR="00DA6EA5">
        <w:rPr>
          <w:rFonts w:ascii="Times New Roman" w:hAnsi="Times New Roman" w:cs="Times New Roman"/>
          <w:sz w:val="28"/>
          <w:szCs w:val="28"/>
        </w:rPr>
        <w:t>соляную кислоту желудка</w:t>
      </w:r>
      <w:r w:rsidRPr="008C4AED">
        <w:rPr>
          <w:rFonts w:ascii="Times New Roman" w:hAnsi="Times New Roman" w:cs="Times New Roman"/>
          <w:sz w:val="28"/>
          <w:szCs w:val="28"/>
        </w:rPr>
        <w:t>.</w:t>
      </w:r>
      <w:r w:rsidR="00DA6EA5">
        <w:rPr>
          <w:rFonts w:ascii="Times New Roman" w:hAnsi="Times New Roman" w:cs="Times New Roman"/>
          <w:sz w:val="28"/>
          <w:szCs w:val="28"/>
        </w:rPr>
        <w:t xml:space="preserve"> 2. </w:t>
      </w:r>
      <w:r w:rsidRPr="008C4AED">
        <w:rPr>
          <w:rFonts w:ascii="Times New Roman" w:hAnsi="Times New Roman" w:cs="Times New Roman"/>
          <w:sz w:val="28"/>
          <w:szCs w:val="28"/>
        </w:rPr>
        <w:t>О</w:t>
      </w:r>
      <w:r w:rsidR="00DA6EA5">
        <w:rPr>
          <w:rFonts w:ascii="Times New Roman" w:hAnsi="Times New Roman" w:cs="Times New Roman"/>
          <w:sz w:val="28"/>
          <w:szCs w:val="28"/>
        </w:rPr>
        <w:t xml:space="preserve">бразуют защитную </w:t>
      </w:r>
      <w:proofErr w:type="spellStart"/>
      <w:r w:rsidR="00DA6EA5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DA6EA5">
        <w:rPr>
          <w:rFonts w:ascii="Times New Roman" w:hAnsi="Times New Roman" w:cs="Times New Roman"/>
          <w:sz w:val="28"/>
          <w:szCs w:val="28"/>
        </w:rPr>
        <w:t xml:space="preserve"> пленку, которая </w:t>
      </w:r>
      <w:proofErr w:type="spellStart"/>
      <w:r w:rsidR="00DA6EA5">
        <w:rPr>
          <w:rFonts w:ascii="Times New Roman" w:hAnsi="Times New Roman" w:cs="Times New Roman"/>
          <w:sz w:val="28"/>
          <w:szCs w:val="28"/>
        </w:rPr>
        <w:t>сорбирует</w:t>
      </w:r>
      <w:proofErr w:type="spellEnd"/>
      <w:r w:rsidR="00DA6EA5">
        <w:rPr>
          <w:rFonts w:ascii="Times New Roman" w:hAnsi="Times New Roman" w:cs="Times New Roman"/>
          <w:sz w:val="28"/>
          <w:szCs w:val="28"/>
        </w:rPr>
        <w:t xml:space="preserve"> кислоту и пепсин. 3.Препараты на основе А</w:t>
      </w:r>
      <w:proofErr w:type="gramStart"/>
      <w:r w:rsidR="00DA6EA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DA6EA5">
        <w:rPr>
          <w:rFonts w:ascii="Times New Roman" w:hAnsi="Times New Roman" w:cs="Times New Roman"/>
          <w:sz w:val="28"/>
          <w:szCs w:val="28"/>
        </w:rPr>
        <w:t xml:space="preserve"> активируют выработку муцина и бикарбонатов.</w:t>
      </w:r>
    </w:p>
    <w:p w:rsidR="008C4AED" w:rsidRPr="008C4AED" w:rsidRDefault="008C4AED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lastRenderedPageBreak/>
        <w:t>Антациды</w:t>
      </w:r>
      <w:r w:rsidR="00DA6EA5">
        <w:rPr>
          <w:rFonts w:ascii="Times New Roman" w:hAnsi="Times New Roman" w:cs="Times New Roman"/>
          <w:sz w:val="28"/>
          <w:szCs w:val="28"/>
        </w:rPr>
        <w:t xml:space="preserve"> принимают через 1 час до еды или 3 часа после</w:t>
      </w:r>
      <w:r w:rsidRPr="008C4AED">
        <w:rPr>
          <w:rFonts w:ascii="Times New Roman" w:hAnsi="Times New Roman" w:cs="Times New Roman"/>
          <w:sz w:val="28"/>
          <w:szCs w:val="28"/>
        </w:rPr>
        <w:t xml:space="preserve">, 6-8 </w:t>
      </w:r>
      <w:r w:rsidR="00DA6EA5">
        <w:rPr>
          <w:rFonts w:ascii="Times New Roman" w:hAnsi="Times New Roman" w:cs="Times New Roman"/>
          <w:sz w:val="28"/>
          <w:szCs w:val="28"/>
        </w:rPr>
        <w:t xml:space="preserve">раз в сутки, курсом 3-4 недели. </w:t>
      </w:r>
    </w:p>
    <w:p w:rsidR="00DA6EA5" w:rsidRDefault="00DA6EA5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Показания: язвенная болезнь желудка и 12-перстной кишки,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гиперацидные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гастриты,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рефлюкс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032C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зофагит, изжога.</w:t>
      </w:r>
    </w:p>
    <w:p w:rsidR="00DA6EA5" w:rsidRDefault="00DA6EA5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Побочные эффекты: запоры, диарея, нарушение всасывания фосфо</w:t>
      </w:r>
      <w:r w:rsidR="00B032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ра, фтора, усиление выведения кальция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32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мочой, вымывание кальция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костей, остеомаляция, переломы.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End"/>
    </w:p>
    <w:p w:rsidR="008C4AED" w:rsidRPr="008C4AED" w:rsidRDefault="00DA6EA5" w:rsidP="008C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 w:rsidRPr="00DA6EA5">
        <w:rPr>
          <w:rFonts w:ascii="Times New Roman" w:hAnsi="Times New Roman" w:cs="Times New Roman"/>
          <w:sz w:val="28"/>
          <w:szCs w:val="28"/>
        </w:rPr>
        <w:t xml:space="preserve">почечная недостаточность, совместный прием препаратов железа, тетрациклинов, </w:t>
      </w:r>
      <w:r>
        <w:rPr>
          <w:rFonts w:ascii="Times New Roman" w:hAnsi="Times New Roman" w:cs="Times New Roman"/>
          <w:sz w:val="28"/>
          <w:szCs w:val="28"/>
        </w:rPr>
        <w:t xml:space="preserve">т.к.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недиссоциирующие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невсасывающиеся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комплексы.</w:t>
      </w:r>
      <w:r w:rsidR="008C4AED" w:rsidRPr="00DA6E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4AED" w:rsidRPr="001E5E51" w:rsidRDefault="001E5E51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51">
        <w:rPr>
          <w:rFonts w:ascii="Times New Roman" w:hAnsi="Times New Roman" w:cs="Times New Roman"/>
          <w:b/>
          <w:sz w:val="28"/>
          <w:szCs w:val="28"/>
        </w:rPr>
        <w:t>Ингибиторы секреции соляной кислоты и пепсина.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E51">
        <w:rPr>
          <w:rFonts w:ascii="Times New Roman" w:hAnsi="Times New Roman" w:cs="Times New Roman"/>
          <w:b/>
          <w:sz w:val="28"/>
          <w:szCs w:val="28"/>
        </w:rPr>
        <w:t>Холиноблокаторы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неселективные.</w:t>
      </w:r>
      <w:r w:rsidR="00B03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5E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5E51">
        <w:rPr>
          <w:rFonts w:ascii="Times New Roman" w:hAnsi="Times New Roman" w:cs="Times New Roman"/>
          <w:sz w:val="28"/>
          <w:szCs w:val="28"/>
        </w:rPr>
        <w:t xml:space="preserve">тропин и препараты Красавки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Беллалгин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Белластезин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Бекарбон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5E51">
        <w:rPr>
          <w:rFonts w:ascii="Times New Roman" w:hAnsi="Times New Roman" w:cs="Times New Roman"/>
          <w:sz w:val="28"/>
          <w:szCs w:val="28"/>
        </w:rPr>
        <w:t xml:space="preserve">первые </w:t>
      </w:r>
      <w:proofErr w:type="spellStart"/>
      <w:r w:rsidRPr="001E5E51">
        <w:rPr>
          <w:rFonts w:ascii="Times New Roman" w:hAnsi="Times New Roman" w:cs="Times New Roman"/>
          <w:sz w:val="28"/>
          <w:szCs w:val="28"/>
        </w:rPr>
        <w:t>противоязвенные</w:t>
      </w:r>
      <w:proofErr w:type="spellEnd"/>
      <w:r w:rsidRPr="001E5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E51">
        <w:rPr>
          <w:rFonts w:ascii="Times New Roman" w:hAnsi="Times New Roman" w:cs="Times New Roman"/>
          <w:sz w:val="28"/>
          <w:szCs w:val="28"/>
        </w:rPr>
        <w:t>антисекреторные</w:t>
      </w:r>
      <w:proofErr w:type="spellEnd"/>
      <w:r w:rsidRPr="001E5E51">
        <w:rPr>
          <w:rFonts w:ascii="Times New Roman" w:hAnsi="Times New Roman" w:cs="Times New Roman"/>
          <w:sz w:val="28"/>
          <w:szCs w:val="28"/>
        </w:rPr>
        <w:t xml:space="preserve"> препараты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используются мало, т.к. вызывают много побочных </w:t>
      </w:r>
      <w:r w:rsidR="008C4AED" w:rsidRPr="001E5E51">
        <w:rPr>
          <w:rFonts w:ascii="Times New Roman" w:hAnsi="Times New Roman" w:cs="Times New Roman"/>
          <w:sz w:val="28"/>
          <w:szCs w:val="28"/>
        </w:rPr>
        <w:t>эффектов: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подавляют нервную иннервацию секреции </w:t>
      </w:r>
      <w:r>
        <w:rPr>
          <w:rFonts w:ascii="Times New Roman" w:hAnsi="Times New Roman" w:cs="Times New Roman"/>
          <w:sz w:val="28"/>
          <w:szCs w:val="28"/>
        </w:rPr>
        <w:t xml:space="preserve">кислоты,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не влияют на стимуляцию секреции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гастрином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и гистамином. Понижают тонус желудка и тормозят переход пищи в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дуоденум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быстро вызывают привыкание и утрачивают лечебный эффект, действуют кратковременно не более 2 часов. Вызывают все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атр</w:t>
      </w:r>
      <w:r>
        <w:rPr>
          <w:rFonts w:ascii="Times New Roman" w:hAnsi="Times New Roman" w:cs="Times New Roman"/>
          <w:sz w:val="28"/>
          <w:szCs w:val="28"/>
        </w:rPr>
        <w:t>опиноподобные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побочные эффекты.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Применяются при </w:t>
      </w:r>
      <w:r>
        <w:rPr>
          <w:rFonts w:ascii="Times New Roman" w:hAnsi="Times New Roman" w:cs="Times New Roman"/>
          <w:sz w:val="28"/>
          <w:szCs w:val="28"/>
        </w:rPr>
        <w:t>пилороспазме, болях</w:t>
      </w:r>
      <w:r w:rsidR="00B0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, изжоге.</w:t>
      </w:r>
    </w:p>
    <w:p w:rsidR="008C4AED" w:rsidRPr="008C4AED" w:rsidRDefault="001E5E51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AED" w:rsidRPr="00B032C2">
        <w:rPr>
          <w:rFonts w:ascii="Times New Roman" w:hAnsi="Times New Roman" w:cs="Times New Roman"/>
          <w:sz w:val="28"/>
          <w:szCs w:val="28"/>
        </w:rPr>
        <w:t>Бекарбон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E51">
        <w:rPr>
          <w:rFonts w:ascii="Times New Roman" w:hAnsi="Times New Roman" w:cs="Times New Roman"/>
          <w:sz w:val="28"/>
          <w:szCs w:val="28"/>
        </w:rPr>
        <w:t>таблетки,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E5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C4AED" w:rsidRPr="001E5E51">
        <w:rPr>
          <w:rFonts w:ascii="Times New Roman" w:hAnsi="Times New Roman" w:cs="Times New Roman"/>
          <w:sz w:val="28"/>
          <w:szCs w:val="28"/>
        </w:rPr>
        <w:t>экстр</w:t>
      </w:r>
      <w:r>
        <w:rPr>
          <w:rFonts w:ascii="Times New Roman" w:hAnsi="Times New Roman" w:cs="Times New Roman"/>
          <w:sz w:val="28"/>
          <w:szCs w:val="28"/>
        </w:rPr>
        <w:t>акт красавки, соду</w:t>
      </w:r>
      <w:r w:rsidR="008C4AED" w:rsidRPr="008C4AED">
        <w:rPr>
          <w:rFonts w:ascii="Times New Roman" w:hAnsi="Times New Roman" w:cs="Times New Roman"/>
          <w:sz w:val="28"/>
          <w:szCs w:val="28"/>
        </w:rPr>
        <w:t>, назначают при спазмах кишечника, изжоге, при повышенной кислотности по 1 таб</w:t>
      </w:r>
      <w:r>
        <w:rPr>
          <w:rFonts w:ascii="Times New Roman" w:hAnsi="Times New Roman" w:cs="Times New Roman"/>
          <w:sz w:val="28"/>
          <w:szCs w:val="28"/>
        </w:rPr>
        <w:t>летке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2-3 раза в день.</w:t>
      </w:r>
    </w:p>
    <w:p w:rsidR="008C4AED" w:rsidRPr="008C4AED" w:rsidRDefault="001E5E51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AED" w:rsidRPr="00B032C2">
        <w:rPr>
          <w:rFonts w:ascii="Times New Roman" w:hAnsi="Times New Roman" w:cs="Times New Roman"/>
          <w:sz w:val="28"/>
          <w:szCs w:val="28"/>
        </w:rPr>
        <w:t>Беллалгин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Pr="001E5E51">
        <w:rPr>
          <w:rFonts w:ascii="Times New Roman" w:hAnsi="Times New Roman" w:cs="Times New Roman"/>
          <w:sz w:val="28"/>
          <w:szCs w:val="28"/>
        </w:rPr>
        <w:t xml:space="preserve"> таблетки,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E51">
        <w:rPr>
          <w:rFonts w:ascii="Times New Roman" w:hAnsi="Times New Roman" w:cs="Times New Roman"/>
          <w:sz w:val="28"/>
          <w:szCs w:val="28"/>
        </w:rPr>
        <w:t>содержит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анальгин, анестезин, </w:t>
      </w:r>
      <w:r w:rsidR="008C4AED" w:rsidRPr="008C4AED">
        <w:rPr>
          <w:rFonts w:ascii="Times New Roman" w:hAnsi="Times New Roman" w:cs="Times New Roman"/>
          <w:sz w:val="28"/>
          <w:szCs w:val="28"/>
        </w:rPr>
        <w:t>экстр</w:t>
      </w:r>
      <w:r>
        <w:rPr>
          <w:rFonts w:ascii="Times New Roman" w:hAnsi="Times New Roman" w:cs="Times New Roman"/>
          <w:sz w:val="28"/>
          <w:szCs w:val="28"/>
        </w:rPr>
        <w:t>акт красавки, соду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спазмолитическое,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антацидное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, анальгезирующее средство, назначают по 1 таб</w:t>
      </w:r>
      <w:r>
        <w:rPr>
          <w:rFonts w:ascii="Times New Roman" w:hAnsi="Times New Roman" w:cs="Times New Roman"/>
          <w:sz w:val="28"/>
          <w:szCs w:val="28"/>
        </w:rPr>
        <w:t>летке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2-3 раза в день после еды.</w:t>
      </w:r>
    </w:p>
    <w:p w:rsidR="008C4AED" w:rsidRPr="008C4AED" w:rsidRDefault="001E5E51" w:rsidP="008C4A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AED" w:rsidRPr="00B032C2">
        <w:rPr>
          <w:rFonts w:ascii="Times New Roman" w:hAnsi="Times New Roman" w:cs="Times New Roman"/>
          <w:sz w:val="28"/>
          <w:szCs w:val="28"/>
        </w:rPr>
        <w:t>Белластезин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Pr="001E5E51">
        <w:rPr>
          <w:rFonts w:ascii="Times New Roman" w:hAnsi="Times New Roman" w:cs="Times New Roman"/>
          <w:sz w:val="28"/>
          <w:szCs w:val="28"/>
        </w:rPr>
        <w:t xml:space="preserve"> таблетки,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E51">
        <w:rPr>
          <w:rFonts w:ascii="Times New Roman" w:hAnsi="Times New Roman" w:cs="Times New Roman"/>
          <w:sz w:val="28"/>
          <w:szCs w:val="28"/>
        </w:rPr>
        <w:t>содержит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анестезин, </w:t>
      </w:r>
      <w:r w:rsidR="008C4AED" w:rsidRPr="008C4AED">
        <w:rPr>
          <w:rFonts w:ascii="Times New Roman" w:hAnsi="Times New Roman" w:cs="Times New Roman"/>
          <w:sz w:val="28"/>
          <w:szCs w:val="28"/>
        </w:rPr>
        <w:t>экстр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красавки, </w:t>
      </w:r>
      <w:r w:rsidRPr="008C4AED">
        <w:rPr>
          <w:rFonts w:ascii="Times New Roman" w:hAnsi="Times New Roman" w:cs="Times New Roman"/>
          <w:sz w:val="28"/>
          <w:szCs w:val="28"/>
        </w:rPr>
        <w:t>спазмолитичес</w:t>
      </w:r>
      <w:r>
        <w:rPr>
          <w:rFonts w:ascii="Times New Roman" w:hAnsi="Times New Roman" w:cs="Times New Roman"/>
          <w:sz w:val="28"/>
          <w:szCs w:val="28"/>
        </w:rPr>
        <w:t>кое, местно-анестезирующее</w:t>
      </w:r>
      <w:r w:rsidRPr="008C4AED">
        <w:rPr>
          <w:rFonts w:ascii="Times New Roman" w:hAnsi="Times New Roman" w:cs="Times New Roman"/>
          <w:sz w:val="28"/>
          <w:szCs w:val="28"/>
        </w:rPr>
        <w:t xml:space="preserve"> средство </w:t>
      </w:r>
      <w:r w:rsidR="008C4AED" w:rsidRPr="008C4AED">
        <w:rPr>
          <w:rFonts w:ascii="Times New Roman" w:hAnsi="Times New Roman" w:cs="Times New Roman"/>
          <w:sz w:val="28"/>
          <w:szCs w:val="28"/>
        </w:rPr>
        <w:t>применяют 1 таб</w:t>
      </w:r>
      <w:r>
        <w:rPr>
          <w:rFonts w:ascii="Times New Roman" w:hAnsi="Times New Roman" w:cs="Times New Roman"/>
          <w:sz w:val="28"/>
          <w:szCs w:val="28"/>
        </w:rPr>
        <w:t xml:space="preserve">летке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2-3 раза в день.</w:t>
      </w:r>
    </w:p>
    <w:p w:rsidR="008C4AED" w:rsidRPr="008C4AED" w:rsidRDefault="008C4AED" w:rsidP="001E5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E51">
        <w:rPr>
          <w:rFonts w:ascii="Times New Roman" w:hAnsi="Times New Roman" w:cs="Times New Roman"/>
          <w:b/>
          <w:sz w:val="28"/>
          <w:szCs w:val="28"/>
        </w:rPr>
        <w:t>Холиноблокаторы</w:t>
      </w:r>
      <w:proofErr w:type="spellEnd"/>
      <w:r w:rsidRPr="001E5E51">
        <w:rPr>
          <w:rFonts w:ascii="Times New Roman" w:hAnsi="Times New Roman" w:cs="Times New Roman"/>
          <w:b/>
          <w:sz w:val="28"/>
          <w:szCs w:val="28"/>
        </w:rPr>
        <w:t xml:space="preserve"> селективные</w:t>
      </w:r>
      <w:r w:rsidR="001E5E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Пирензепин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Гастроцепин</w:t>
      </w:r>
      <w:proofErr w:type="spellEnd"/>
      <w:r w:rsidRPr="008C4AED">
        <w:rPr>
          <w:rFonts w:ascii="Times New Roman" w:hAnsi="Times New Roman" w:cs="Times New Roman"/>
          <w:b/>
          <w:sz w:val="28"/>
          <w:szCs w:val="28"/>
        </w:rPr>
        <w:t>»</w:t>
      </w:r>
      <w:r w:rsidR="001E5E51">
        <w:rPr>
          <w:rFonts w:ascii="Times New Roman" w:hAnsi="Times New Roman" w:cs="Times New Roman"/>
          <w:sz w:val="28"/>
          <w:szCs w:val="28"/>
        </w:rPr>
        <w:t>, таблетки, блокирует М1-холино</w:t>
      </w:r>
      <w:r w:rsidRPr="008C4AED">
        <w:rPr>
          <w:rFonts w:ascii="Times New Roman" w:hAnsi="Times New Roman" w:cs="Times New Roman"/>
          <w:sz w:val="28"/>
          <w:szCs w:val="28"/>
        </w:rPr>
        <w:t>рецепторы, на которые в</w:t>
      </w:r>
      <w:r w:rsidR="001E5E51">
        <w:rPr>
          <w:rFonts w:ascii="Times New Roman" w:hAnsi="Times New Roman" w:cs="Times New Roman"/>
          <w:sz w:val="28"/>
          <w:szCs w:val="28"/>
        </w:rPr>
        <w:t xml:space="preserve">лияет </w:t>
      </w:r>
      <w:proofErr w:type="spellStart"/>
      <w:r w:rsidR="001E5E51">
        <w:rPr>
          <w:rFonts w:ascii="Times New Roman" w:hAnsi="Times New Roman" w:cs="Times New Roman"/>
          <w:sz w:val="28"/>
          <w:szCs w:val="28"/>
        </w:rPr>
        <w:t>вагус</w:t>
      </w:r>
      <w:proofErr w:type="spellEnd"/>
      <w:r w:rsidR="001E5E51">
        <w:rPr>
          <w:rFonts w:ascii="Times New Roman" w:hAnsi="Times New Roman" w:cs="Times New Roman"/>
          <w:sz w:val="28"/>
          <w:szCs w:val="28"/>
        </w:rPr>
        <w:t xml:space="preserve">, повышая секрецию соляной кислоты. </w:t>
      </w:r>
      <w:r w:rsidRPr="008C4AED">
        <w:rPr>
          <w:rFonts w:ascii="Times New Roman" w:hAnsi="Times New Roman" w:cs="Times New Roman"/>
          <w:sz w:val="28"/>
          <w:szCs w:val="28"/>
        </w:rPr>
        <w:t xml:space="preserve">Не вызывает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атропиноподобных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поб</w:t>
      </w:r>
      <w:r w:rsidR="001E5E51">
        <w:rPr>
          <w:rFonts w:ascii="Times New Roman" w:hAnsi="Times New Roman" w:cs="Times New Roman"/>
          <w:sz w:val="28"/>
          <w:szCs w:val="28"/>
        </w:rPr>
        <w:t>очных эффект</w:t>
      </w:r>
      <w:r w:rsidRPr="008C4AED">
        <w:rPr>
          <w:rFonts w:ascii="Times New Roman" w:hAnsi="Times New Roman" w:cs="Times New Roman"/>
          <w:sz w:val="28"/>
          <w:szCs w:val="28"/>
        </w:rPr>
        <w:t>ов, продолжительного действия, назначают по 150 мг 2 раза в сутки за 30 ми</w:t>
      </w:r>
      <w:proofErr w:type="gramStart"/>
      <w:r w:rsidR="001E5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A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>о еды, курсом 3-4 недели, а в уменьшенной до</w:t>
      </w:r>
      <w:r w:rsidR="001E5E51">
        <w:rPr>
          <w:rFonts w:ascii="Times New Roman" w:hAnsi="Times New Roman" w:cs="Times New Roman"/>
          <w:sz w:val="28"/>
          <w:szCs w:val="28"/>
        </w:rPr>
        <w:t>зе может применяться и до 6 месяцев.</w:t>
      </w:r>
      <w:r w:rsidRPr="008C4AED">
        <w:rPr>
          <w:rFonts w:ascii="Times New Roman" w:hAnsi="Times New Roman" w:cs="Times New Roman"/>
          <w:sz w:val="28"/>
          <w:szCs w:val="28"/>
        </w:rPr>
        <w:t xml:space="preserve"> Ускоряет заживление язв и эрозий и применяетс</w:t>
      </w:r>
      <w:r w:rsidR="001E5E51">
        <w:rPr>
          <w:rFonts w:ascii="Times New Roman" w:hAnsi="Times New Roman" w:cs="Times New Roman"/>
          <w:sz w:val="28"/>
          <w:szCs w:val="28"/>
        </w:rPr>
        <w:t xml:space="preserve">я для профилактики сезонных рецидивов. Противопоказания: </w:t>
      </w:r>
      <w:r w:rsidRPr="008C4AED">
        <w:rPr>
          <w:rFonts w:ascii="Times New Roman" w:hAnsi="Times New Roman" w:cs="Times New Roman"/>
          <w:sz w:val="28"/>
          <w:szCs w:val="28"/>
        </w:rPr>
        <w:t>глаукома, беременность, кормление грудью.</w:t>
      </w:r>
    </w:p>
    <w:p w:rsidR="00E20805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805">
        <w:rPr>
          <w:rFonts w:ascii="Times New Roman" w:hAnsi="Times New Roman" w:cs="Times New Roman"/>
          <w:b/>
          <w:sz w:val="28"/>
          <w:szCs w:val="28"/>
        </w:rPr>
        <w:t>Блока</w:t>
      </w:r>
      <w:r w:rsidR="00E20805">
        <w:rPr>
          <w:rFonts w:ascii="Times New Roman" w:hAnsi="Times New Roman" w:cs="Times New Roman"/>
          <w:b/>
          <w:sz w:val="28"/>
          <w:szCs w:val="28"/>
        </w:rPr>
        <w:t>торы</w:t>
      </w:r>
      <w:proofErr w:type="spellEnd"/>
      <w:r w:rsidR="00E20805">
        <w:rPr>
          <w:rFonts w:ascii="Times New Roman" w:hAnsi="Times New Roman" w:cs="Times New Roman"/>
          <w:b/>
          <w:sz w:val="28"/>
          <w:szCs w:val="28"/>
        </w:rPr>
        <w:t xml:space="preserve"> Н2-гистаминовых рецепторов.</w:t>
      </w:r>
    </w:p>
    <w:p w:rsidR="008C4AED" w:rsidRPr="00E20805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 xml:space="preserve">Оказывают высокоизбирательное действие только на этот подтип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гистаминовых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r w:rsidR="00E20805">
        <w:rPr>
          <w:rFonts w:ascii="Times New Roman" w:hAnsi="Times New Roman" w:cs="Times New Roman"/>
          <w:sz w:val="28"/>
          <w:szCs w:val="28"/>
        </w:rPr>
        <w:t xml:space="preserve">рецепторов, блокируя секрецию соляной кислоты,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вызываемую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гастрином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и гистамином.</w:t>
      </w:r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05">
        <w:rPr>
          <w:rFonts w:ascii="Times New Roman" w:hAnsi="Times New Roman" w:cs="Times New Roman"/>
          <w:sz w:val="28"/>
          <w:szCs w:val="28"/>
        </w:rPr>
        <w:t>Препараты 1-го поколения:</w:t>
      </w:r>
      <w:r w:rsidRPr="008C4A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Ц</w:t>
      </w:r>
      <w:r w:rsidR="00E20805" w:rsidRPr="00B032C2">
        <w:rPr>
          <w:rFonts w:ascii="Times New Roman" w:hAnsi="Times New Roman" w:cs="Times New Roman"/>
          <w:sz w:val="28"/>
          <w:szCs w:val="28"/>
        </w:rPr>
        <w:t>иметидин</w:t>
      </w:r>
      <w:proofErr w:type="spellEnd"/>
      <w:r w:rsidR="00E20805" w:rsidRPr="00B032C2">
        <w:rPr>
          <w:rFonts w:ascii="Times New Roman" w:hAnsi="Times New Roman" w:cs="Times New Roman"/>
          <w:sz w:val="28"/>
          <w:szCs w:val="28"/>
        </w:rPr>
        <w:t>.</w:t>
      </w:r>
      <w:r w:rsid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B032C2">
        <w:rPr>
          <w:rFonts w:ascii="Times New Roman" w:hAnsi="Times New Roman" w:cs="Times New Roman"/>
          <w:sz w:val="28"/>
          <w:szCs w:val="28"/>
        </w:rPr>
        <w:t>Вызывает много серьезных побочных эффект</w:t>
      </w:r>
      <w:r w:rsidRPr="008C4AED">
        <w:rPr>
          <w:rFonts w:ascii="Times New Roman" w:hAnsi="Times New Roman" w:cs="Times New Roman"/>
          <w:sz w:val="28"/>
          <w:szCs w:val="28"/>
        </w:rPr>
        <w:t xml:space="preserve">ов, на сегодняшний день практически не используется: </w:t>
      </w:r>
      <w:r w:rsidRPr="008C4AED">
        <w:rPr>
          <w:rFonts w:ascii="Times New Roman" w:hAnsi="Times New Roman" w:cs="Times New Roman"/>
          <w:sz w:val="28"/>
          <w:szCs w:val="28"/>
        </w:rPr>
        <w:lastRenderedPageBreak/>
        <w:t>боли в мышцах, депрессию, головные боли, импотенцию, стимулирует выработку пролактина и вызывает гинекомастию и бесплодие и т. д.</w:t>
      </w:r>
    </w:p>
    <w:p w:rsidR="008C4AED" w:rsidRPr="00E20805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05">
        <w:rPr>
          <w:rFonts w:ascii="Times New Roman" w:hAnsi="Times New Roman" w:cs="Times New Roman"/>
          <w:sz w:val="28"/>
          <w:szCs w:val="28"/>
        </w:rPr>
        <w:t>Препараты 2-го</w:t>
      </w:r>
      <w:r w:rsidRPr="008C4AED">
        <w:rPr>
          <w:rFonts w:ascii="Times New Roman" w:hAnsi="Times New Roman" w:cs="Times New Roman"/>
          <w:sz w:val="28"/>
          <w:szCs w:val="28"/>
        </w:rPr>
        <w:t xml:space="preserve"> поколения:</w:t>
      </w:r>
      <w:r w:rsidR="00E2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Зантак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Гистак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Ранисан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</w:t>
      </w:r>
      <w:r w:rsidRPr="008C4AED">
        <w:rPr>
          <w:rFonts w:ascii="Times New Roman" w:hAnsi="Times New Roman" w:cs="Times New Roman"/>
          <w:sz w:val="28"/>
          <w:szCs w:val="28"/>
        </w:rPr>
        <w:t xml:space="preserve"> табл</w:t>
      </w:r>
      <w:r w:rsidR="00E20805">
        <w:rPr>
          <w:rFonts w:ascii="Times New Roman" w:hAnsi="Times New Roman" w:cs="Times New Roman"/>
          <w:sz w:val="28"/>
          <w:szCs w:val="28"/>
        </w:rPr>
        <w:t>етки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</w:t>
      </w:r>
      <w:r w:rsidR="00E20805">
        <w:rPr>
          <w:rFonts w:ascii="Times New Roman" w:hAnsi="Times New Roman" w:cs="Times New Roman"/>
          <w:sz w:val="28"/>
          <w:szCs w:val="28"/>
        </w:rPr>
        <w:t xml:space="preserve">раствор в </w:t>
      </w:r>
      <w:r w:rsidRPr="008C4AED">
        <w:rPr>
          <w:rFonts w:ascii="Times New Roman" w:hAnsi="Times New Roman" w:cs="Times New Roman"/>
          <w:sz w:val="28"/>
          <w:szCs w:val="28"/>
        </w:rPr>
        <w:t>амп</w:t>
      </w:r>
      <w:r w:rsidR="00E20805">
        <w:rPr>
          <w:rFonts w:ascii="Times New Roman" w:hAnsi="Times New Roman" w:cs="Times New Roman"/>
          <w:sz w:val="28"/>
          <w:szCs w:val="28"/>
        </w:rPr>
        <w:t>улах, комбинированный</w:t>
      </w:r>
      <w:r w:rsidRPr="008C4AED"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Pr="00B0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Пилорид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="00E2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20805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="00E20805">
        <w:rPr>
          <w:rFonts w:ascii="Times New Roman" w:hAnsi="Times New Roman" w:cs="Times New Roman"/>
          <w:sz w:val="28"/>
          <w:szCs w:val="28"/>
        </w:rPr>
        <w:t xml:space="preserve"> и висмута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субнитрат</w:t>
      </w:r>
      <w:proofErr w:type="spellEnd"/>
      <w:r w:rsidR="00E20805">
        <w:rPr>
          <w:rFonts w:ascii="Times New Roman" w:hAnsi="Times New Roman" w:cs="Times New Roman"/>
          <w:sz w:val="28"/>
          <w:szCs w:val="28"/>
        </w:rPr>
        <w:t xml:space="preserve"> основной) активен против</w:t>
      </w:r>
      <w:r w:rsidR="00E20805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E20805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E20805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E20805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E20805">
        <w:rPr>
          <w:rFonts w:ascii="Times New Roman" w:hAnsi="Times New Roman" w:cs="Times New Roman"/>
          <w:sz w:val="28"/>
          <w:szCs w:val="28"/>
        </w:rPr>
        <w:t xml:space="preserve">, </w:t>
      </w:r>
      <w:r w:rsidRPr="008C4AED">
        <w:rPr>
          <w:rFonts w:ascii="Times New Roman" w:hAnsi="Times New Roman" w:cs="Times New Roman"/>
          <w:sz w:val="28"/>
          <w:szCs w:val="28"/>
        </w:rPr>
        <w:t>12 часового действия, принимают по 1 таб</w:t>
      </w:r>
      <w:r w:rsidR="00E20805">
        <w:rPr>
          <w:rFonts w:ascii="Times New Roman" w:hAnsi="Times New Roman" w:cs="Times New Roman"/>
          <w:sz w:val="28"/>
          <w:szCs w:val="28"/>
        </w:rPr>
        <w:t>летке</w:t>
      </w:r>
      <w:r w:rsidRPr="008C4AED">
        <w:rPr>
          <w:rFonts w:ascii="Times New Roman" w:hAnsi="Times New Roman" w:cs="Times New Roman"/>
          <w:sz w:val="28"/>
          <w:szCs w:val="28"/>
        </w:rPr>
        <w:t xml:space="preserve"> 150 мг 2 раза в день утром и вечером.</w:t>
      </w:r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05">
        <w:rPr>
          <w:rFonts w:ascii="Times New Roman" w:hAnsi="Times New Roman" w:cs="Times New Roman"/>
          <w:sz w:val="28"/>
          <w:szCs w:val="28"/>
        </w:rPr>
        <w:t>Препараты 3-го</w:t>
      </w:r>
      <w:r w:rsidRPr="008C4AED">
        <w:rPr>
          <w:rFonts w:ascii="Times New Roman" w:hAnsi="Times New Roman" w:cs="Times New Roman"/>
          <w:sz w:val="28"/>
          <w:szCs w:val="28"/>
        </w:rPr>
        <w:t xml:space="preserve"> поколения: </w:t>
      </w:r>
      <w:r w:rsidR="00E20805" w:rsidRPr="00E2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Низатидин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Аксид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="00E20805" w:rsidRPr="00B03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Ульфамид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Гастросидин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Квамател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 xml:space="preserve"> табл</w:t>
      </w:r>
      <w:r w:rsidR="00E20805">
        <w:rPr>
          <w:rFonts w:ascii="Times New Roman" w:hAnsi="Times New Roman" w:cs="Times New Roman"/>
          <w:sz w:val="28"/>
          <w:szCs w:val="28"/>
        </w:rPr>
        <w:t>етки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805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E20805">
        <w:rPr>
          <w:rFonts w:ascii="Times New Roman" w:hAnsi="Times New Roman" w:cs="Times New Roman"/>
          <w:sz w:val="28"/>
          <w:szCs w:val="28"/>
        </w:rPr>
        <w:t xml:space="preserve"> в </w:t>
      </w:r>
      <w:r w:rsidRPr="008C4AED">
        <w:rPr>
          <w:rFonts w:ascii="Times New Roman" w:hAnsi="Times New Roman" w:cs="Times New Roman"/>
          <w:sz w:val="28"/>
          <w:szCs w:val="28"/>
        </w:rPr>
        <w:t>амп</w:t>
      </w:r>
      <w:r w:rsidR="00E20805">
        <w:rPr>
          <w:rFonts w:ascii="Times New Roman" w:hAnsi="Times New Roman" w:cs="Times New Roman"/>
          <w:sz w:val="28"/>
          <w:szCs w:val="28"/>
        </w:rPr>
        <w:t xml:space="preserve">улах, 24 часового </w:t>
      </w:r>
      <w:proofErr w:type="spellStart"/>
      <w:r w:rsidR="00E20805">
        <w:rPr>
          <w:rFonts w:ascii="Times New Roman" w:hAnsi="Times New Roman" w:cs="Times New Roman"/>
          <w:sz w:val="28"/>
          <w:szCs w:val="28"/>
        </w:rPr>
        <w:t>действи</w:t>
      </w:r>
      <w:r w:rsidRPr="008C4AE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>, принимают по 1таб</w:t>
      </w:r>
      <w:r w:rsidR="00E20805">
        <w:rPr>
          <w:rFonts w:ascii="Times New Roman" w:hAnsi="Times New Roman" w:cs="Times New Roman"/>
          <w:sz w:val="28"/>
          <w:szCs w:val="28"/>
        </w:rPr>
        <w:t>летке</w:t>
      </w:r>
      <w:r w:rsidRPr="008C4AED">
        <w:rPr>
          <w:rFonts w:ascii="Times New Roman" w:hAnsi="Times New Roman" w:cs="Times New Roman"/>
          <w:sz w:val="28"/>
          <w:szCs w:val="28"/>
        </w:rPr>
        <w:t xml:space="preserve">  20, 40 мг  1 раз в сутки на ночь, курсом от 3-4 недель до нескольких месяцев. </w:t>
      </w:r>
      <w:proofErr w:type="gramStart"/>
      <w:r w:rsidR="00E20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Квамател</w:t>
      </w:r>
      <w:proofErr w:type="spellEnd"/>
      <w:r w:rsidR="00E20805"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 xml:space="preserve"> в амп</w:t>
      </w:r>
      <w:r w:rsidR="00E20805">
        <w:rPr>
          <w:rFonts w:ascii="Times New Roman" w:hAnsi="Times New Roman" w:cs="Times New Roman"/>
          <w:sz w:val="28"/>
          <w:szCs w:val="28"/>
        </w:rPr>
        <w:t>улах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порошок </w:t>
      </w:r>
      <w:r w:rsidR="00E20805">
        <w:rPr>
          <w:rFonts w:ascii="Times New Roman" w:hAnsi="Times New Roman" w:cs="Times New Roman"/>
          <w:sz w:val="28"/>
          <w:szCs w:val="28"/>
        </w:rPr>
        <w:t xml:space="preserve">по </w:t>
      </w:r>
      <w:r w:rsidRPr="008C4AED">
        <w:rPr>
          <w:rFonts w:ascii="Times New Roman" w:hAnsi="Times New Roman" w:cs="Times New Roman"/>
          <w:sz w:val="28"/>
          <w:szCs w:val="28"/>
        </w:rPr>
        <w:t>5.0 +амп</w:t>
      </w:r>
      <w:r w:rsidR="00E20805">
        <w:rPr>
          <w:rFonts w:ascii="Times New Roman" w:hAnsi="Times New Roman" w:cs="Times New Roman"/>
          <w:sz w:val="28"/>
          <w:szCs w:val="28"/>
        </w:rPr>
        <w:t>ула с растворителем, применяется</w:t>
      </w:r>
      <w:r w:rsidRPr="008C4AED">
        <w:rPr>
          <w:rFonts w:ascii="Times New Roman" w:hAnsi="Times New Roman" w:cs="Times New Roman"/>
          <w:sz w:val="28"/>
          <w:szCs w:val="28"/>
        </w:rPr>
        <w:t xml:space="preserve">  в/в при желудочных кровотечениях при прободении язвы.</w:t>
      </w:r>
      <w:proofErr w:type="gramEnd"/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05">
        <w:rPr>
          <w:rFonts w:ascii="Times New Roman" w:hAnsi="Times New Roman" w:cs="Times New Roman"/>
          <w:sz w:val="28"/>
          <w:szCs w:val="28"/>
        </w:rPr>
        <w:t xml:space="preserve">Препараты 4-го поколения: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Эротидин</w:t>
      </w:r>
      <w:proofErr w:type="spellEnd"/>
      <w:r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32C2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="00B032C2">
        <w:rPr>
          <w:rFonts w:ascii="Times New Roman" w:hAnsi="Times New Roman" w:cs="Times New Roman"/>
          <w:sz w:val="28"/>
          <w:szCs w:val="28"/>
        </w:rPr>
        <w:t xml:space="preserve"> пр</w:t>
      </w:r>
      <w:r w:rsidRPr="008C4AED">
        <w:rPr>
          <w:rFonts w:ascii="Times New Roman" w:hAnsi="Times New Roman" w:cs="Times New Roman"/>
          <w:sz w:val="28"/>
          <w:szCs w:val="28"/>
        </w:rPr>
        <w:t>отив</w:t>
      </w:r>
      <w:r w:rsidR="00E20805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E20805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E20805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E20805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8C4AED">
        <w:rPr>
          <w:rFonts w:ascii="Times New Roman" w:hAnsi="Times New Roman" w:cs="Times New Roman"/>
          <w:sz w:val="28"/>
          <w:szCs w:val="28"/>
        </w:rPr>
        <w:t>,</w:t>
      </w:r>
      <w:r w:rsidR="00E20805">
        <w:rPr>
          <w:rFonts w:ascii="Times New Roman" w:hAnsi="Times New Roman" w:cs="Times New Roman"/>
          <w:sz w:val="28"/>
          <w:szCs w:val="28"/>
        </w:rPr>
        <w:t xml:space="preserve"> оказывает </w:t>
      </w:r>
      <w:proofErr w:type="spellStart"/>
      <w:r w:rsidR="00E20805">
        <w:rPr>
          <w:rFonts w:ascii="Times New Roman" w:hAnsi="Times New Roman" w:cs="Times New Roman"/>
          <w:sz w:val="28"/>
          <w:szCs w:val="28"/>
        </w:rPr>
        <w:t>цитопротекторное</w:t>
      </w:r>
      <w:proofErr w:type="spellEnd"/>
      <w:r w:rsidR="00E2080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8C4AED">
        <w:rPr>
          <w:rFonts w:ascii="Times New Roman" w:hAnsi="Times New Roman" w:cs="Times New Roman"/>
          <w:sz w:val="28"/>
          <w:szCs w:val="28"/>
        </w:rPr>
        <w:t>е, активирует продукцию защитного муцина, стимулирует реге</w:t>
      </w:r>
      <w:r w:rsidR="00E20805">
        <w:rPr>
          <w:rFonts w:ascii="Times New Roman" w:hAnsi="Times New Roman" w:cs="Times New Roman"/>
          <w:sz w:val="28"/>
          <w:szCs w:val="28"/>
        </w:rPr>
        <w:t>не</w:t>
      </w:r>
      <w:r w:rsidRPr="008C4AED">
        <w:rPr>
          <w:rFonts w:ascii="Times New Roman" w:hAnsi="Times New Roman" w:cs="Times New Roman"/>
          <w:sz w:val="28"/>
          <w:szCs w:val="28"/>
        </w:rPr>
        <w:t>рацию слизистой.</w:t>
      </w:r>
    </w:p>
    <w:p w:rsidR="008C4AED" w:rsidRPr="008C4AED" w:rsidRDefault="00B032C2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препаратами лучше лечат</w:t>
      </w:r>
      <w:r w:rsidR="008C4AED" w:rsidRPr="008C4AED">
        <w:rPr>
          <w:rFonts w:ascii="Times New Roman" w:hAnsi="Times New Roman" w:cs="Times New Roman"/>
          <w:sz w:val="28"/>
          <w:szCs w:val="28"/>
        </w:rPr>
        <w:t>ся дуоденальные язвы, на 4-5 день бол</w:t>
      </w:r>
      <w:r w:rsidR="003364BF">
        <w:rPr>
          <w:rFonts w:ascii="Times New Roman" w:hAnsi="Times New Roman" w:cs="Times New Roman"/>
          <w:sz w:val="28"/>
          <w:szCs w:val="28"/>
        </w:rPr>
        <w:t>ь ослабевает, на 10 исчезает, чере</w:t>
      </w:r>
      <w:r w:rsidR="008C4AED" w:rsidRPr="008C4AED">
        <w:rPr>
          <w:rFonts w:ascii="Times New Roman" w:hAnsi="Times New Roman" w:cs="Times New Roman"/>
          <w:sz w:val="28"/>
          <w:szCs w:val="28"/>
        </w:rPr>
        <w:t>з 4 недели у 80% больных наблюдается</w:t>
      </w:r>
      <w:r w:rsidR="003364BF">
        <w:rPr>
          <w:rFonts w:ascii="Times New Roman" w:hAnsi="Times New Roman" w:cs="Times New Roman"/>
          <w:sz w:val="28"/>
          <w:szCs w:val="28"/>
        </w:rPr>
        <w:t xml:space="preserve"> рубцевание дуоденальных язв, чере</w:t>
      </w:r>
      <w:r w:rsidR="008C4AED" w:rsidRPr="008C4AED">
        <w:rPr>
          <w:rFonts w:ascii="Times New Roman" w:hAnsi="Times New Roman" w:cs="Times New Roman"/>
          <w:sz w:val="28"/>
          <w:szCs w:val="28"/>
        </w:rPr>
        <w:t>з 8 нед</w:t>
      </w:r>
      <w:r w:rsidR="003364BF">
        <w:rPr>
          <w:rFonts w:ascii="Times New Roman" w:hAnsi="Times New Roman" w:cs="Times New Roman"/>
          <w:sz w:val="28"/>
          <w:szCs w:val="28"/>
        </w:rPr>
        <w:t>ель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100% заживление. Язвы желудка затягиваются медленнее. П</w:t>
      </w:r>
      <w:r>
        <w:rPr>
          <w:rFonts w:ascii="Times New Roman" w:hAnsi="Times New Roman" w:cs="Times New Roman"/>
          <w:sz w:val="28"/>
          <w:szCs w:val="28"/>
        </w:rPr>
        <w:t xml:space="preserve">о эффективности превосходят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364BF">
        <w:rPr>
          <w:rFonts w:ascii="Times New Roman" w:hAnsi="Times New Roman" w:cs="Times New Roman"/>
          <w:sz w:val="28"/>
          <w:szCs w:val="28"/>
        </w:rPr>
        <w:t>-холинолитики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>.</w:t>
      </w:r>
    </w:p>
    <w:p w:rsidR="003364BF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3364BF">
        <w:rPr>
          <w:rFonts w:ascii="Times New Roman" w:hAnsi="Times New Roman" w:cs="Times New Roman"/>
          <w:sz w:val="28"/>
          <w:szCs w:val="28"/>
        </w:rPr>
        <w:t xml:space="preserve"> к</w:t>
      </w:r>
      <w:r w:rsidRPr="008C4AED">
        <w:rPr>
          <w:rFonts w:ascii="Times New Roman" w:hAnsi="Times New Roman" w:cs="Times New Roman"/>
          <w:sz w:val="28"/>
          <w:szCs w:val="28"/>
        </w:rPr>
        <w:t>омплексное лечение</w:t>
      </w:r>
      <w:r w:rsidR="003364BF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8C4AED">
        <w:rPr>
          <w:rFonts w:ascii="Times New Roman" w:hAnsi="Times New Roman" w:cs="Times New Roman"/>
          <w:sz w:val="28"/>
          <w:szCs w:val="28"/>
        </w:rPr>
        <w:t xml:space="preserve"> с антацидами и </w:t>
      </w:r>
      <w:proofErr w:type="spellStart"/>
      <w:r w:rsidR="00B032C2">
        <w:rPr>
          <w:rFonts w:ascii="Times New Roman" w:hAnsi="Times New Roman" w:cs="Times New Roman"/>
          <w:sz w:val="28"/>
          <w:szCs w:val="28"/>
        </w:rPr>
        <w:t>м</w:t>
      </w:r>
      <w:r w:rsidR="003364BF">
        <w:rPr>
          <w:rFonts w:ascii="Times New Roman" w:hAnsi="Times New Roman" w:cs="Times New Roman"/>
          <w:sz w:val="28"/>
          <w:szCs w:val="28"/>
        </w:rPr>
        <w:t>-холинолитиками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язв</w:t>
      </w:r>
      <w:r w:rsidR="003364BF">
        <w:rPr>
          <w:rFonts w:ascii="Times New Roman" w:hAnsi="Times New Roman" w:cs="Times New Roman"/>
          <w:sz w:val="28"/>
          <w:szCs w:val="28"/>
        </w:rPr>
        <w:t>енной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r w:rsidR="00B032C2">
        <w:rPr>
          <w:rFonts w:ascii="Times New Roman" w:hAnsi="Times New Roman" w:cs="Times New Roman"/>
          <w:sz w:val="28"/>
          <w:szCs w:val="28"/>
        </w:rPr>
        <w:t>б</w:t>
      </w:r>
      <w:r w:rsidR="003364BF">
        <w:rPr>
          <w:rFonts w:ascii="Times New Roman" w:hAnsi="Times New Roman" w:cs="Times New Roman"/>
          <w:sz w:val="28"/>
          <w:szCs w:val="28"/>
        </w:rPr>
        <w:t>олезни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ж</w:t>
      </w:r>
      <w:r w:rsidR="003364BF">
        <w:rPr>
          <w:rFonts w:ascii="Times New Roman" w:hAnsi="Times New Roman" w:cs="Times New Roman"/>
          <w:sz w:val="28"/>
          <w:szCs w:val="28"/>
        </w:rPr>
        <w:t>елудка и 12-перстной кишки</w:t>
      </w:r>
      <w:r w:rsidRPr="008C4AED">
        <w:rPr>
          <w:rFonts w:ascii="Times New Roman" w:hAnsi="Times New Roman" w:cs="Times New Roman"/>
          <w:sz w:val="28"/>
          <w:szCs w:val="28"/>
        </w:rPr>
        <w:t>, эзо</w:t>
      </w:r>
      <w:r w:rsidR="00B032C2">
        <w:rPr>
          <w:rFonts w:ascii="Times New Roman" w:hAnsi="Times New Roman" w:cs="Times New Roman"/>
          <w:sz w:val="28"/>
          <w:szCs w:val="28"/>
        </w:rPr>
        <w:t xml:space="preserve">фагитов, </w:t>
      </w:r>
      <w:proofErr w:type="spellStart"/>
      <w:r w:rsidR="00B032C2">
        <w:rPr>
          <w:rFonts w:ascii="Times New Roman" w:hAnsi="Times New Roman" w:cs="Times New Roman"/>
          <w:sz w:val="28"/>
          <w:szCs w:val="28"/>
        </w:rPr>
        <w:t>рефлюкс-эзофагитов</w:t>
      </w:r>
      <w:proofErr w:type="spellEnd"/>
      <w:r w:rsidR="00B032C2">
        <w:rPr>
          <w:rFonts w:ascii="Times New Roman" w:hAnsi="Times New Roman" w:cs="Times New Roman"/>
          <w:sz w:val="28"/>
          <w:szCs w:val="28"/>
        </w:rPr>
        <w:t xml:space="preserve">, болезни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4BF" w:rsidRDefault="003364BF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AED" w:rsidRPr="008C4AED">
        <w:rPr>
          <w:rFonts w:ascii="Times New Roman" w:hAnsi="Times New Roman" w:cs="Times New Roman"/>
          <w:sz w:val="28"/>
          <w:szCs w:val="28"/>
        </w:rPr>
        <w:t>рофилактика язв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слизистой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массированных ожогах, сепсисе, применяют раствор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Ранитидин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/в;</w:t>
      </w:r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AED">
        <w:rPr>
          <w:rFonts w:ascii="Times New Roman" w:hAnsi="Times New Roman" w:cs="Times New Roman"/>
          <w:sz w:val="28"/>
          <w:szCs w:val="28"/>
        </w:rPr>
        <w:t xml:space="preserve">для </w:t>
      </w:r>
      <w:r w:rsidR="003364B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C4AED">
        <w:rPr>
          <w:rFonts w:ascii="Times New Roman" w:hAnsi="Times New Roman" w:cs="Times New Roman"/>
          <w:sz w:val="28"/>
          <w:szCs w:val="28"/>
        </w:rPr>
        <w:t>неотложной помощи при жел</w:t>
      </w:r>
      <w:r w:rsidR="003364BF">
        <w:rPr>
          <w:rFonts w:ascii="Times New Roman" w:hAnsi="Times New Roman" w:cs="Times New Roman"/>
          <w:sz w:val="28"/>
          <w:szCs w:val="28"/>
        </w:rPr>
        <w:t>удочных</w:t>
      </w:r>
      <w:r w:rsidRPr="008C4AED">
        <w:rPr>
          <w:rFonts w:ascii="Times New Roman" w:hAnsi="Times New Roman" w:cs="Times New Roman"/>
          <w:sz w:val="28"/>
          <w:szCs w:val="28"/>
        </w:rPr>
        <w:t xml:space="preserve"> кровотечениях в/в </w:t>
      </w:r>
      <w:r w:rsidR="003364BF">
        <w:rPr>
          <w:rFonts w:ascii="Times New Roman" w:hAnsi="Times New Roman" w:cs="Times New Roman"/>
          <w:sz w:val="28"/>
          <w:szCs w:val="28"/>
        </w:rPr>
        <w:t>растворы 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Квамател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 xml:space="preserve">, </w:t>
      </w:r>
      <w:r w:rsidR="003364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>»</w:t>
      </w:r>
      <w:r w:rsidRPr="008C4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AED" w:rsidRPr="008C4AED" w:rsidRDefault="008C4AED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Препараты нового поколения хорошо переносятся, даже при длительной терапии, могут вызывать диспепсию, гол</w:t>
      </w:r>
      <w:r w:rsidR="003364BF">
        <w:rPr>
          <w:rFonts w:ascii="Times New Roman" w:hAnsi="Times New Roman" w:cs="Times New Roman"/>
          <w:sz w:val="28"/>
          <w:szCs w:val="28"/>
        </w:rPr>
        <w:t>овную</w:t>
      </w:r>
      <w:r w:rsidRPr="008C4AED">
        <w:rPr>
          <w:rFonts w:ascii="Times New Roman" w:hAnsi="Times New Roman" w:cs="Times New Roman"/>
          <w:sz w:val="28"/>
          <w:szCs w:val="28"/>
        </w:rPr>
        <w:t xml:space="preserve"> боль, головокр</w:t>
      </w:r>
      <w:r w:rsidR="003364BF">
        <w:rPr>
          <w:rFonts w:ascii="Times New Roman" w:hAnsi="Times New Roman" w:cs="Times New Roman"/>
          <w:sz w:val="28"/>
          <w:szCs w:val="28"/>
        </w:rPr>
        <w:t>ужение</w:t>
      </w:r>
      <w:r w:rsidRPr="008C4AED">
        <w:rPr>
          <w:rFonts w:ascii="Times New Roman" w:hAnsi="Times New Roman" w:cs="Times New Roman"/>
          <w:sz w:val="28"/>
          <w:szCs w:val="28"/>
        </w:rPr>
        <w:t>, мышечн</w:t>
      </w:r>
      <w:r w:rsidR="003364BF">
        <w:rPr>
          <w:rFonts w:ascii="Times New Roman" w:hAnsi="Times New Roman" w:cs="Times New Roman"/>
          <w:sz w:val="28"/>
          <w:szCs w:val="28"/>
        </w:rPr>
        <w:t>ые,</w:t>
      </w:r>
      <w:r w:rsidRPr="008C4AED">
        <w:rPr>
          <w:rFonts w:ascii="Times New Roman" w:hAnsi="Times New Roman" w:cs="Times New Roman"/>
          <w:sz w:val="28"/>
          <w:szCs w:val="28"/>
        </w:rPr>
        <w:t xml:space="preserve"> суст</w:t>
      </w:r>
      <w:r w:rsidR="003364BF">
        <w:rPr>
          <w:rFonts w:ascii="Times New Roman" w:hAnsi="Times New Roman" w:cs="Times New Roman"/>
          <w:sz w:val="28"/>
          <w:szCs w:val="28"/>
        </w:rPr>
        <w:t>авные</w:t>
      </w:r>
      <w:r w:rsidRPr="008C4AED">
        <w:rPr>
          <w:rFonts w:ascii="Times New Roman" w:hAnsi="Times New Roman" w:cs="Times New Roman"/>
          <w:sz w:val="28"/>
          <w:szCs w:val="28"/>
        </w:rPr>
        <w:t xml:space="preserve"> боли, п</w:t>
      </w:r>
      <w:r w:rsidR="003364BF">
        <w:rPr>
          <w:rFonts w:ascii="Times New Roman" w:hAnsi="Times New Roman" w:cs="Times New Roman"/>
          <w:sz w:val="28"/>
          <w:szCs w:val="28"/>
        </w:rPr>
        <w:t>роходящую гинекомастию, аллергические реак</w:t>
      </w:r>
      <w:r w:rsidRPr="008C4AED">
        <w:rPr>
          <w:rFonts w:ascii="Times New Roman" w:hAnsi="Times New Roman" w:cs="Times New Roman"/>
          <w:sz w:val="28"/>
          <w:szCs w:val="28"/>
        </w:rPr>
        <w:t>ции.</w:t>
      </w:r>
    </w:p>
    <w:p w:rsidR="008C4AED" w:rsidRPr="008C4AED" w:rsidRDefault="003364BF" w:rsidP="008C4A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</w:t>
      </w:r>
      <w:r w:rsidR="008C4AED" w:rsidRPr="008C4AED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азания</w:t>
      </w:r>
      <w:r w:rsidR="008C4AED" w:rsidRPr="008C4AED">
        <w:rPr>
          <w:rFonts w:ascii="Times New Roman" w:hAnsi="Times New Roman" w:cs="Times New Roman"/>
          <w:sz w:val="28"/>
          <w:szCs w:val="28"/>
        </w:rPr>
        <w:t>: почечная недостаточность, заболев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:rsidR="008C4AED" w:rsidRPr="003364BF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BF">
        <w:rPr>
          <w:rFonts w:ascii="Times New Roman" w:hAnsi="Times New Roman" w:cs="Times New Roman"/>
          <w:b/>
          <w:sz w:val="28"/>
          <w:szCs w:val="28"/>
        </w:rPr>
        <w:t>Ингибиторы протонной помпы.</w:t>
      </w:r>
    </w:p>
    <w:p w:rsidR="008C4AED" w:rsidRPr="003364BF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Конечным этапом образо</w:t>
      </w:r>
      <w:r w:rsidR="003364BF">
        <w:rPr>
          <w:rFonts w:ascii="Times New Roman" w:hAnsi="Times New Roman" w:cs="Times New Roman"/>
          <w:sz w:val="28"/>
          <w:szCs w:val="28"/>
        </w:rPr>
        <w:t>вания соляной кислоты является  выделение ионов водорода</w:t>
      </w:r>
      <w:r w:rsidRPr="008C4AED">
        <w:rPr>
          <w:rFonts w:ascii="Times New Roman" w:hAnsi="Times New Roman" w:cs="Times New Roman"/>
          <w:sz w:val="28"/>
          <w:szCs w:val="28"/>
        </w:rPr>
        <w:t xml:space="preserve"> в полость желу</w:t>
      </w:r>
      <w:r w:rsidR="003364BF">
        <w:rPr>
          <w:rFonts w:ascii="Times New Roman" w:hAnsi="Times New Roman" w:cs="Times New Roman"/>
          <w:sz w:val="28"/>
          <w:szCs w:val="28"/>
        </w:rPr>
        <w:t>дка энергозависимой Н/</w:t>
      </w:r>
      <w:proofErr w:type="spellStart"/>
      <w:r w:rsidR="003364BF">
        <w:rPr>
          <w:rFonts w:ascii="Times New Roman" w:hAnsi="Times New Roman" w:cs="Times New Roman"/>
          <w:sz w:val="28"/>
          <w:szCs w:val="28"/>
        </w:rPr>
        <w:t>К-АТФазой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 xml:space="preserve">, </w:t>
      </w:r>
      <w:r w:rsidRPr="008C4AED">
        <w:rPr>
          <w:rFonts w:ascii="Times New Roman" w:hAnsi="Times New Roman" w:cs="Times New Roman"/>
          <w:sz w:val="28"/>
          <w:szCs w:val="28"/>
        </w:rPr>
        <w:t>т.н. «протонный насос» или «протонная помпа». Располагается в париетальных клетках слиз</w:t>
      </w:r>
      <w:r w:rsidR="003364BF">
        <w:rPr>
          <w:rFonts w:ascii="Times New Roman" w:hAnsi="Times New Roman" w:cs="Times New Roman"/>
          <w:sz w:val="28"/>
          <w:szCs w:val="28"/>
        </w:rPr>
        <w:t>истой</w:t>
      </w:r>
      <w:r w:rsidR="00B032C2">
        <w:rPr>
          <w:rFonts w:ascii="Times New Roman" w:hAnsi="Times New Roman" w:cs="Times New Roman"/>
          <w:sz w:val="28"/>
          <w:szCs w:val="28"/>
        </w:rPr>
        <w:t xml:space="preserve"> и обеспечивает продукцию кислот</w:t>
      </w:r>
      <w:r w:rsidR="003364BF">
        <w:rPr>
          <w:rFonts w:ascii="Times New Roman" w:hAnsi="Times New Roman" w:cs="Times New Roman"/>
          <w:sz w:val="28"/>
          <w:szCs w:val="28"/>
        </w:rPr>
        <w:t>ы и поступление ионов калия</w:t>
      </w:r>
      <w:r w:rsidRPr="008C4AED">
        <w:rPr>
          <w:rFonts w:ascii="Times New Roman" w:hAnsi="Times New Roman" w:cs="Times New Roman"/>
          <w:sz w:val="28"/>
          <w:szCs w:val="28"/>
        </w:rPr>
        <w:t xml:space="preserve"> в кровь во внутренние среды организма. Для наиболее  эфф</w:t>
      </w:r>
      <w:r w:rsidR="003364BF">
        <w:rPr>
          <w:rFonts w:ascii="Times New Roman" w:hAnsi="Times New Roman" w:cs="Times New Roman"/>
          <w:sz w:val="28"/>
          <w:szCs w:val="28"/>
        </w:rPr>
        <w:t>ективного подавления секреции соляной кисло</w:t>
      </w:r>
      <w:r w:rsidR="003364BF" w:rsidRPr="008C4AED">
        <w:rPr>
          <w:rFonts w:ascii="Times New Roman" w:hAnsi="Times New Roman" w:cs="Times New Roman"/>
          <w:sz w:val="28"/>
          <w:szCs w:val="28"/>
        </w:rPr>
        <w:t>ты</w:t>
      </w:r>
      <w:r w:rsidR="003364BF">
        <w:rPr>
          <w:rFonts w:ascii="Times New Roman" w:hAnsi="Times New Roman" w:cs="Times New Roman"/>
          <w:sz w:val="28"/>
          <w:szCs w:val="28"/>
        </w:rPr>
        <w:t xml:space="preserve"> были созданы препараты, блокирующие «протонный насос», Н/</w:t>
      </w:r>
      <w:proofErr w:type="spellStart"/>
      <w:r w:rsidR="003364BF">
        <w:rPr>
          <w:rFonts w:ascii="Times New Roman" w:hAnsi="Times New Roman" w:cs="Times New Roman"/>
          <w:sz w:val="28"/>
          <w:szCs w:val="28"/>
        </w:rPr>
        <w:t>К-</w:t>
      </w:r>
      <w:r w:rsidRPr="008C4AED">
        <w:rPr>
          <w:rFonts w:ascii="Times New Roman" w:hAnsi="Times New Roman" w:cs="Times New Roman"/>
          <w:sz w:val="28"/>
          <w:szCs w:val="28"/>
        </w:rPr>
        <w:t>АТФазу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. </w:t>
      </w:r>
      <w:r w:rsidRPr="003364BF">
        <w:rPr>
          <w:rFonts w:ascii="Times New Roman" w:hAnsi="Times New Roman" w:cs="Times New Roman"/>
          <w:sz w:val="28"/>
          <w:szCs w:val="28"/>
        </w:rPr>
        <w:t>Первым</w:t>
      </w:r>
      <w:r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sz w:val="28"/>
          <w:szCs w:val="28"/>
        </w:rPr>
        <w:t>представителем этой группы стал</w:t>
      </w:r>
      <w:r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Омез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«»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Ультоп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B032C2">
        <w:rPr>
          <w:rFonts w:ascii="Times New Roman" w:hAnsi="Times New Roman" w:cs="Times New Roman"/>
          <w:sz w:val="28"/>
          <w:szCs w:val="28"/>
        </w:rPr>
        <w:t>Ломак</w:t>
      </w:r>
      <w:proofErr w:type="gram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Лосек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Омезол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</w:t>
      </w:r>
      <w:r w:rsidR="003364BF" w:rsidRPr="00B032C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032C2">
        <w:rPr>
          <w:rFonts w:ascii="Times New Roman" w:hAnsi="Times New Roman" w:cs="Times New Roman"/>
          <w:sz w:val="28"/>
          <w:szCs w:val="28"/>
        </w:rPr>
        <w:t>Омепар</w:t>
      </w:r>
      <w:proofErr w:type="spellEnd"/>
      <w:r w:rsidRPr="00B032C2">
        <w:rPr>
          <w:rFonts w:ascii="Times New Roman" w:hAnsi="Times New Roman" w:cs="Times New Roman"/>
          <w:sz w:val="28"/>
          <w:szCs w:val="28"/>
        </w:rPr>
        <w:t>».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lastRenderedPageBreak/>
        <w:t>Это сильный ингибитор кислотоо</w:t>
      </w:r>
      <w:r w:rsidR="003364BF">
        <w:rPr>
          <w:rFonts w:ascii="Times New Roman" w:hAnsi="Times New Roman" w:cs="Times New Roman"/>
          <w:sz w:val="28"/>
          <w:szCs w:val="28"/>
        </w:rPr>
        <w:t xml:space="preserve">бразования в желудке, </w:t>
      </w:r>
      <w:proofErr w:type="spellStart"/>
      <w:r w:rsidR="003364BF">
        <w:rPr>
          <w:rFonts w:ascii="Times New Roman" w:hAnsi="Times New Roman" w:cs="Times New Roman"/>
          <w:sz w:val="28"/>
          <w:szCs w:val="28"/>
        </w:rPr>
        <w:t>липофилен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>, поэтому  способен проникать внутрь париетальных клеток, где создает высокую концентрацию, подавляет протонный насос, оказы</w:t>
      </w:r>
      <w:r w:rsidR="00BE42F3">
        <w:rPr>
          <w:rFonts w:ascii="Times New Roman" w:hAnsi="Times New Roman" w:cs="Times New Roman"/>
          <w:sz w:val="28"/>
          <w:szCs w:val="28"/>
        </w:rPr>
        <w:t xml:space="preserve">вает </w:t>
      </w:r>
      <w:proofErr w:type="spellStart"/>
      <w:r w:rsidR="00BE42F3">
        <w:rPr>
          <w:rFonts w:ascii="Times New Roman" w:hAnsi="Times New Roman" w:cs="Times New Roman"/>
          <w:sz w:val="28"/>
          <w:szCs w:val="28"/>
        </w:rPr>
        <w:t>цит</w:t>
      </w:r>
      <w:r w:rsidR="003364BF">
        <w:rPr>
          <w:rFonts w:ascii="Times New Roman" w:hAnsi="Times New Roman" w:cs="Times New Roman"/>
          <w:sz w:val="28"/>
          <w:szCs w:val="28"/>
        </w:rPr>
        <w:t>опротекторное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 xml:space="preserve"> действие, защищает слизистую от воздействия</w:t>
      </w:r>
      <w:r w:rsidR="003364BF" w:rsidRPr="003364BF">
        <w:rPr>
          <w:rFonts w:ascii="Times New Roman" w:hAnsi="Times New Roman" w:cs="Times New Roman"/>
          <w:sz w:val="28"/>
          <w:szCs w:val="28"/>
        </w:rPr>
        <w:t xml:space="preserve"> </w:t>
      </w:r>
      <w:r w:rsidR="003364BF">
        <w:rPr>
          <w:rFonts w:ascii="Times New Roman" w:hAnsi="Times New Roman" w:cs="Times New Roman"/>
          <w:sz w:val="28"/>
          <w:szCs w:val="28"/>
        </w:rPr>
        <w:t>соляной кислоты.</w:t>
      </w:r>
      <w:r w:rsidR="00BE4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AE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>ффективен на разных стадиях язв</w:t>
      </w:r>
      <w:r w:rsidR="003364BF">
        <w:rPr>
          <w:rFonts w:ascii="Times New Roman" w:hAnsi="Times New Roman" w:cs="Times New Roman"/>
          <w:sz w:val="28"/>
          <w:szCs w:val="28"/>
        </w:rPr>
        <w:t>енной</w:t>
      </w:r>
      <w:r w:rsidRPr="008C4AED">
        <w:rPr>
          <w:rFonts w:ascii="Times New Roman" w:hAnsi="Times New Roman" w:cs="Times New Roman"/>
          <w:sz w:val="28"/>
          <w:szCs w:val="28"/>
        </w:rPr>
        <w:t xml:space="preserve"> б</w:t>
      </w:r>
      <w:r w:rsidR="003364BF">
        <w:rPr>
          <w:rFonts w:ascii="Times New Roman" w:hAnsi="Times New Roman" w:cs="Times New Roman"/>
          <w:sz w:val="28"/>
          <w:szCs w:val="28"/>
        </w:rPr>
        <w:t>олезни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ж</w:t>
      </w:r>
      <w:r w:rsidR="003364BF">
        <w:rPr>
          <w:rFonts w:ascii="Times New Roman" w:hAnsi="Times New Roman" w:cs="Times New Roman"/>
          <w:sz w:val="28"/>
          <w:szCs w:val="28"/>
        </w:rPr>
        <w:t xml:space="preserve">елудка,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при </w:t>
      </w:r>
      <w:r w:rsidR="003364BF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3364BF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 xml:space="preserve">. </w:t>
      </w:r>
      <w:r w:rsidRPr="008C4AED">
        <w:rPr>
          <w:rFonts w:ascii="Times New Roman" w:hAnsi="Times New Roman" w:cs="Times New Roman"/>
          <w:sz w:val="28"/>
          <w:szCs w:val="28"/>
        </w:rPr>
        <w:t>Назначают по 1 капс</w:t>
      </w:r>
      <w:r w:rsidR="003364BF">
        <w:rPr>
          <w:rFonts w:ascii="Times New Roman" w:hAnsi="Times New Roman" w:cs="Times New Roman"/>
          <w:sz w:val="28"/>
          <w:szCs w:val="28"/>
        </w:rPr>
        <w:t xml:space="preserve">уле 1 </w:t>
      </w:r>
      <w:r w:rsidRPr="008C4AED">
        <w:rPr>
          <w:rFonts w:ascii="Times New Roman" w:hAnsi="Times New Roman" w:cs="Times New Roman"/>
          <w:sz w:val="28"/>
          <w:szCs w:val="28"/>
        </w:rPr>
        <w:t>р</w:t>
      </w:r>
      <w:r w:rsidR="003364BF">
        <w:rPr>
          <w:rFonts w:ascii="Times New Roman" w:hAnsi="Times New Roman" w:cs="Times New Roman"/>
          <w:sz w:val="28"/>
          <w:szCs w:val="28"/>
        </w:rPr>
        <w:t>аз в день,   или в меньшей дозе утром и вечером</w:t>
      </w:r>
      <w:r w:rsidRPr="008C4AE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хеликобактерной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инфекции назна</w:t>
      </w:r>
      <w:r w:rsidR="003364BF">
        <w:rPr>
          <w:rFonts w:ascii="Times New Roman" w:hAnsi="Times New Roman" w:cs="Times New Roman"/>
          <w:sz w:val="28"/>
          <w:szCs w:val="28"/>
        </w:rPr>
        <w:t>чают в сочетании с препаратами висмута, антибиотиками (</w:t>
      </w:r>
      <w:proofErr w:type="spellStart"/>
      <w:r w:rsidR="00BE42F3">
        <w:rPr>
          <w:rFonts w:ascii="Times New Roman" w:hAnsi="Times New Roman" w:cs="Times New Roman"/>
          <w:sz w:val="28"/>
          <w:szCs w:val="28"/>
        </w:rPr>
        <w:t>кларитромицином</w:t>
      </w:r>
      <w:proofErr w:type="spellEnd"/>
      <w:r w:rsidR="00B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2F3">
        <w:rPr>
          <w:rFonts w:ascii="Times New Roman" w:hAnsi="Times New Roman" w:cs="Times New Roman"/>
          <w:sz w:val="28"/>
          <w:szCs w:val="28"/>
        </w:rPr>
        <w:t>амоксициллином</w:t>
      </w:r>
      <w:proofErr w:type="spellEnd"/>
      <w:r w:rsidR="00B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2F3">
        <w:rPr>
          <w:rFonts w:ascii="Times New Roman" w:hAnsi="Times New Roman" w:cs="Times New Roman"/>
          <w:sz w:val="28"/>
          <w:szCs w:val="28"/>
        </w:rPr>
        <w:t>м</w:t>
      </w:r>
      <w:r w:rsidRPr="008C4AED">
        <w:rPr>
          <w:rFonts w:ascii="Times New Roman" w:hAnsi="Times New Roman" w:cs="Times New Roman"/>
          <w:sz w:val="28"/>
          <w:szCs w:val="28"/>
        </w:rPr>
        <w:t>етронидазолом</w:t>
      </w:r>
      <w:proofErr w:type="spellEnd"/>
      <w:r w:rsidR="003364BF">
        <w:rPr>
          <w:rFonts w:ascii="Times New Roman" w:hAnsi="Times New Roman" w:cs="Times New Roman"/>
          <w:sz w:val="28"/>
          <w:szCs w:val="28"/>
        </w:rPr>
        <w:t>)</w:t>
      </w:r>
      <w:r w:rsidRPr="008C4AED">
        <w:rPr>
          <w:rFonts w:ascii="Times New Roman" w:hAnsi="Times New Roman" w:cs="Times New Roman"/>
          <w:sz w:val="28"/>
          <w:szCs w:val="28"/>
        </w:rPr>
        <w:t>.</w:t>
      </w:r>
    </w:p>
    <w:p w:rsidR="008C4AED" w:rsidRPr="008C4AED" w:rsidRDefault="003364BF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Побочные эффекты: </w:t>
      </w:r>
      <w:r w:rsidR="008C4AED" w:rsidRPr="008C4AED">
        <w:rPr>
          <w:rFonts w:ascii="Times New Roman" w:hAnsi="Times New Roman" w:cs="Times New Roman"/>
          <w:sz w:val="28"/>
          <w:szCs w:val="28"/>
        </w:rPr>
        <w:t>редки, 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сонливость,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спутанность сознания,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диспепсия, боли в животе, </w:t>
      </w:r>
      <w:r>
        <w:rPr>
          <w:rFonts w:ascii="Times New Roman" w:hAnsi="Times New Roman" w:cs="Times New Roman"/>
          <w:sz w:val="28"/>
          <w:szCs w:val="28"/>
        </w:rPr>
        <w:t xml:space="preserve">замедляет выведение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усиливает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Неодикумарина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Дифенина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.</w:t>
      </w:r>
    </w:p>
    <w:p w:rsidR="008C4AED" w:rsidRPr="008C4AED" w:rsidRDefault="003364BF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>азания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4AED" w:rsidRPr="008C4AED">
        <w:rPr>
          <w:rFonts w:ascii="Times New Roman" w:hAnsi="Times New Roman" w:cs="Times New Roman"/>
          <w:sz w:val="28"/>
          <w:szCs w:val="28"/>
        </w:rPr>
        <w:t>печеночная недостаточность,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беременность и кормление.</w:t>
      </w:r>
    </w:p>
    <w:p w:rsidR="008C4AED" w:rsidRPr="00BE42F3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C1">
        <w:rPr>
          <w:rFonts w:ascii="Times New Roman" w:hAnsi="Times New Roman" w:cs="Times New Roman"/>
          <w:sz w:val="28"/>
          <w:szCs w:val="28"/>
        </w:rPr>
        <w:t>Препараты 2-го поколения</w:t>
      </w:r>
      <w:r w:rsidR="00AC4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Контролок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» </w:t>
      </w:r>
      <w:r w:rsidR="00AC4DC1" w:rsidRPr="00BE42F3">
        <w:rPr>
          <w:rFonts w:ascii="Times New Roman" w:hAnsi="Times New Roman" w:cs="Times New Roman"/>
          <w:sz w:val="28"/>
          <w:szCs w:val="28"/>
        </w:rPr>
        <w:t>(</w:t>
      </w:r>
      <w:r w:rsidRPr="00BE42F3">
        <w:rPr>
          <w:rFonts w:ascii="Times New Roman" w:hAnsi="Times New Roman" w:cs="Times New Roman"/>
          <w:sz w:val="28"/>
          <w:szCs w:val="28"/>
        </w:rPr>
        <w:t xml:space="preserve">в 4 раза сильнее 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="00AC4DC1" w:rsidRPr="00BE42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Лансопразол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Ланзап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Ланцид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Лансофед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>», «Эпикур»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2F3">
        <w:rPr>
          <w:rFonts w:ascii="Times New Roman" w:hAnsi="Times New Roman" w:cs="Times New Roman"/>
          <w:sz w:val="28"/>
          <w:szCs w:val="28"/>
        </w:rPr>
        <w:t>Эзомепразол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Нексиум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» </w:t>
      </w:r>
      <w:r w:rsidRPr="008C4AED">
        <w:rPr>
          <w:rFonts w:ascii="Times New Roman" w:hAnsi="Times New Roman" w:cs="Times New Roman"/>
          <w:sz w:val="28"/>
          <w:szCs w:val="28"/>
        </w:rPr>
        <w:t>капсулы  и таблетки  в оболочке  по 20, 40 мг принимают 1 раз в сутки, действие развивается через 60 м</w:t>
      </w:r>
      <w:r w:rsidR="00BE42F3">
        <w:rPr>
          <w:rFonts w:ascii="Times New Roman" w:hAnsi="Times New Roman" w:cs="Times New Roman"/>
          <w:sz w:val="28"/>
          <w:szCs w:val="28"/>
        </w:rPr>
        <w:t xml:space="preserve">ин после 1 кратного приема, </w:t>
      </w:r>
      <w:proofErr w:type="gramStart"/>
      <w:r w:rsidR="00BE42F3">
        <w:rPr>
          <w:rFonts w:ascii="Times New Roman" w:hAnsi="Times New Roman" w:cs="Times New Roman"/>
          <w:sz w:val="28"/>
          <w:szCs w:val="28"/>
        </w:rPr>
        <w:t>проглатыв</w:t>
      </w:r>
      <w:r w:rsidRPr="008C4AED">
        <w:rPr>
          <w:rFonts w:ascii="Times New Roman" w:hAnsi="Times New Roman" w:cs="Times New Roman"/>
          <w:sz w:val="28"/>
          <w:szCs w:val="28"/>
        </w:rPr>
        <w:t>ают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 не разжевывая или растворив в 100 мл воды.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2F3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Париет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>»</w:t>
      </w:r>
      <w:r w:rsidR="00AC4DC1" w:rsidRPr="00BE42F3">
        <w:rPr>
          <w:rFonts w:ascii="Times New Roman" w:hAnsi="Times New Roman" w:cs="Times New Roman"/>
          <w:sz w:val="28"/>
          <w:szCs w:val="28"/>
        </w:rPr>
        <w:t>,</w:t>
      </w:r>
      <w:r w:rsidR="00AC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C1" w:rsidRPr="00AC4DC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8C4AED">
        <w:rPr>
          <w:rFonts w:ascii="Times New Roman" w:hAnsi="Times New Roman" w:cs="Times New Roman"/>
          <w:sz w:val="28"/>
          <w:szCs w:val="28"/>
        </w:rPr>
        <w:t>по 1 таб</w:t>
      </w:r>
      <w:r w:rsidR="00AC4DC1">
        <w:rPr>
          <w:rFonts w:ascii="Times New Roman" w:hAnsi="Times New Roman" w:cs="Times New Roman"/>
          <w:sz w:val="28"/>
          <w:szCs w:val="28"/>
        </w:rPr>
        <w:t>летке</w:t>
      </w:r>
      <w:r w:rsidRPr="008C4AED">
        <w:rPr>
          <w:rFonts w:ascii="Times New Roman" w:hAnsi="Times New Roman" w:cs="Times New Roman"/>
          <w:sz w:val="28"/>
          <w:szCs w:val="28"/>
        </w:rPr>
        <w:t xml:space="preserve"> 1 раз в сут</w:t>
      </w:r>
      <w:r w:rsidR="00AC4DC1">
        <w:rPr>
          <w:rFonts w:ascii="Times New Roman" w:hAnsi="Times New Roman" w:cs="Times New Roman"/>
          <w:sz w:val="28"/>
          <w:szCs w:val="28"/>
        </w:rPr>
        <w:t>ки,</w:t>
      </w:r>
      <w:r w:rsidRPr="008C4AED">
        <w:rPr>
          <w:rFonts w:ascii="Times New Roman" w:hAnsi="Times New Roman" w:cs="Times New Roman"/>
          <w:sz w:val="28"/>
          <w:szCs w:val="28"/>
        </w:rPr>
        <w:t xml:space="preserve"> не разжевывая</w:t>
      </w:r>
      <w:r w:rsidR="00AC4DC1">
        <w:rPr>
          <w:rFonts w:ascii="Times New Roman" w:hAnsi="Times New Roman" w:cs="Times New Roman"/>
          <w:sz w:val="28"/>
          <w:szCs w:val="28"/>
        </w:rPr>
        <w:t>,</w:t>
      </w:r>
      <w:r w:rsidRPr="008C4AED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AC4DC1">
        <w:rPr>
          <w:rFonts w:ascii="Times New Roman" w:hAnsi="Times New Roman" w:cs="Times New Roman"/>
          <w:sz w:val="28"/>
          <w:szCs w:val="28"/>
        </w:rPr>
        <w:t xml:space="preserve">, по </w:t>
      </w:r>
      <w:r w:rsidRPr="008C4AED">
        <w:rPr>
          <w:rFonts w:ascii="Times New Roman" w:hAnsi="Times New Roman" w:cs="Times New Roman"/>
          <w:sz w:val="28"/>
          <w:szCs w:val="28"/>
        </w:rPr>
        <w:t xml:space="preserve"> 20 мг курсом 4-8 недель.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Все ингиб</w:t>
      </w:r>
      <w:r w:rsidR="00AC4DC1">
        <w:rPr>
          <w:rFonts w:ascii="Times New Roman" w:hAnsi="Times New Roman" w:cs="Times New Roman"/>
          <w:sz w:val="28"/>
          <w:szCs w:val="28"/>
        </w:rPr>
        <w:t xml:space="preserve">иторы являются  </w:t>
      </w:r>
      <w:proofErr w:type="spellStart"/>
      <w:r w:rsidR="00AC4DC1">
        <w:rPr>
          <w:rFonts w:ascii="Times New Roman" w:hAnsi="Times New Roman" w:cs="Times New Roman"/>
          <w:sz w:val="28"/>
          <w:szCs w:val="28"/>
        </w:rPr>
        <w:t>пролекарствами</w:t>
      </w:r>
      <w:proofErr w:type="spellEnd"/>
      <w:r w:rsidR="00AC4DC1">
        <w:rPr>
          <w:rFonts w:ascii="Times New Roman" w:hAnsi="Times New Roman" w:cs="Times New Roman"/>
          <w:sz w:val="28"/>
          <w:szCs w:val="28"/>
        </w:rPr>
        <w:t>,</w:t>
      </w:r>
      <w:r w:rsidRPr="008C4AED">
        <w:rPr>
          <w:rFonts w:ascii="Times New Roman" w:hAnsi="Times New Roman" w:cs="Times New Roman"/>
          <w:sz w:val="28"/>
          <w:szCs w:val="28"/>
        </w:rPr>
        <w:t xml:space="preserve"> в кислой среде желудка  распадаются до активного  метаболита, который </w:t>
      </w:r>
      <w:r w:rsidR="00AC4DC1">
        <w:rPr>
          <w:rFonts w:ascii="Times New Roman" w:hAnsi="Times New Roman" w:cs="Times New Roman"/>
          <w:sz w:val="28"/>
          <w:szCs w:val="28"/>
        </w:rPr>
        <w:t>необратимо блокируют Н/</w:t>
      </w:r>
      <w:proofErr w:type="gramStart"/>
      <w:r w:rsidR="00AC4DC1">
        <w:rPr>
          <w:rFonts w:ascii="Times New Roman" w:hAnsi="Times New Roman" w:cs="Times New Roman"/>
          <w:sz w:val="28"/>
          <w:szCs w:val="28"/>
        </w:rPr>
        <w:t>К</w:t>
      </w:r>
      <w:r w:rsidR="00BE42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4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C1">
        <w:rPr>
          <w:rFonts w:ascii="Times New Roman" w:hAnsi="Times New Roman" w:cs="Times New Roman"/>
          <w:sz w:val="28"/>
          <w:szCs w:val="28"/>
        </w:rPr>
        <w:t>АТФазу</w:t>
      </w:r>
      <w:proofErr w:type="spellEnd"/>
      <w:r w:rsidR="00AC4DC1">
        <w:rPr>
          <w:rFonts w:ascii="Times New Roman" w:hAnsi="Times New Roman" w:cs="Times New Roman"/>
          <w:sz w:val="28"/>
          <w:szCs w:val="28"/>
        </w:rPr>
        <w:t>,  секреция восстанавливается чере</w:t>
      </w:r>
      <w:r w:rsidRPr="008C4AED">
        <w:rPr>
          <w:rFonts w:ascii="Times New Roman" w:hAnsi="Times New Roman" w:cs="Times New Roman"/>
          <w:sz w:val="28"/>
          <w:szCs w:val="28"/>
        </w:rPr>
        <w:t xml:space="preserve">з 4-5 дней после отмены препарата. Ингибиторы способны умеренно угнетать рост бактерий </w:t>
      </w:r>
      <w:r w:rsidR="00AC4DC1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AC4DC1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AC4DC1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AC4DC1" w:rsidRPr="008C4AED">
        <w:rPr>
          <w:rFonts w:ascii="Times New Roman" w:hAnsi="Times New Roman" w:cs="Times New Roman"/>
          <w:sz w:val="28"/>
          <w:szCs w:val="28"/>
        </w:rPr>
        <w:t>,</w:t>
      </w:r>
      <w:r w:rsidR="00AC4DC1">
        <w:rPr>
          <w:rFonts w:ascii="Times New Roman" w:hAnsi="Times New Roman" w:cs="Times New Roman"/>
          <w:sz w:val="28"/>
          <w:szCs w:val="28"/>
        </w:rPr>
        <w:t xml:space="preserve"> и повышать чувствительность бактерий к антибиотикам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Метронидазолу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>, поэтому очень эффективно их комбинировать с химиотерапией. При ж</w:t>
      </w:r>
      <w:r w:rsidR="00AC4DC1">
        <w:rPr>
          <w:rFonts w:ascii="Times New Roman" w:hAnsi="Times New Roman" w:cs="Times New Roman"/>
          <w:sz w:val="28"/>
          <w:szCs w:val="28"/>
        </w:rPr>
        <w:t>елудочных</w:t>
      </w:r>
      <w:r w:rsidRPr="008C4AED">
        <w:rPr>
          <w:rFonts w:ascii="Times New Roman" w:hAnsi="Times New Roman" w:cs="Times New Roman"/>
          <w:sz w:val="28"/>
          <w:szCs w:val="28"/>
        </w:rPr>
        <w:t xml:space="preserve"> кровотеч</w:t>
      </w:r>
      <w:r w:rsidR="00AC4DC1">
        <w:rPr>
          <w:rFonts w:ascii="Times New Roman" w:hAnsi="Times New Roman" w:cs="Times New Roman"/>
          <w:sz w:val="28"/>
          <w:szCs w:val="28"/>
        </w:rPr>
        <w:t>ениях их вводят измельченные  через кате</w:t>
      </w:r>
      <w:r w:rsidRPr="008C4AED">
        <w:rPr>
          <w:rFonts w:ascii="Times New Roman" w:hAnsi="Times New Roman" w:cs="Times New Roman"/>
          <w:sz w:val="28"/>
          <w:szCs w:val="28"/>
        </w:rPr>
        <w:t>тер в полость ж по 40 мг каждые 12 ч курсом 5 дней.  Они наиболее эффективны при дуоденальных язвах, рубцевание кото</w:t>
      </w:r>
      <w:r w:rsidR="00AC4DC1">
        <w:rPr>
          <w:rFonts w:ascii="Times New Roman" w:hAnsi="Times New Roman" w:cs="Times New Roman"/>
          <w:sz w:val="28"/>
          <w:szCs w:val="28"/>
        </w:rPr>
        <w:t>рых наблюдается у 90% больных чере</w:t>
      </w:r>
      <w:r w:rsidRPr="008C4AED">
        <w:rPr>
          <w:rFonts w:ascii="Times New Roman" w:hAnsi="Times New Roman" w:cs="Times New Roman"/>
          <w:sz w:val="28"/>
          <w:szCs w:val="28"/>
        </w:rPr>
        <w:t>з 2-4 недели, язвы ж</w:t>
      </w:r>
      <w:r w:rsidR="00AC4DC1">
        <w:rPr>
          <w:rFonts w:ascii="Times New Roman" w:hAnsi="Times New Roman" w:cs="Times New Roman"/>
          <w:sz w:val="28"/>
          <w:szCs w:val="28"/>
        </w:rPr>
        <w:t>елудка рубцуются медленнее  чере</w:t>
      </w:r>
      <w:r w:rsidRPr="008C4AED">
        <w:rPr>
          <w:rFonts w:ascii="Times New Roman" w:hAnsi="Times New Roman" w:cs="Times New Roman"/>
          <w:sz w:val="28"/>
          <w:szCs w:val="28"/>
        </w:rPr>
        <w:t>з 4-8 недель. Д</w:t>
      </w:r>
      <w:r w:rsidR="00AC4DC1">
        <w:rPr>
          <w:rFonts w:ascii="Times New Roman" w:hAnsi="Times New Roman" w:cs="Times New Roman"/>
          <w:sz w:val="28"/>
          <w:szCs w:val="28"/>
        </w:rPr>
        <w:t>ля профилактики обострений назнача</w:t>
      </w:r>
      <w:r w:rsidRPr="008C4AED">
        <w:rPr>
          <w:rFonts w:ascii="Times New Roman" w:hAnsi="Times New Roman" w:cs="Times New Roman"/>
          <w:sz w:val="28"/>
          <w:szCs w:val="28"/>
        </w:rPr>
        <w:t>ют по 20 мг 3 р</w:t>
      </w:r>
      <w:r w:rsidR="00AC4DC1">
        <w:rPr>
          <w:rFonts w:ascii="Times New Roman" w:hAnsi="Times New Roman" w:cs="Times New Roman"/>
          <w:sz w:val="28"/>
          <w:szCs w:val="28"/>
        </w:rPr>
        <w:t>аза</w:t>
      </w:r>
      <w:r w:rsidRPr="008C4AED">
        <w:rPr>
          <w:rFonts w:ascii="Times New Roman" w:hAnsi="Times New Roman" w:cs="Times New Roman"/>
          <w:sz w:val="28"/>
          <w:szCs w:val="28"/>
        </w:rPr>
        <w:t xml:space="preserve"> в неделю курсом 4-8 недель.</w:t>
      </w:r>
    </w:p>
    <w:p w:rsidR="00AC4DC1" w:rsidRDefault="00AC4DC1" w:rsidP="008C4AED">
      <w:pPr>
        <w:spacing w:after="0" w:line="240" w:lineRule="auto"/>
        <w:jc w:val="both"/>
        <w:rPr>
          <w:rStyle w:val="headerl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Побочные </w:t>
      </w:r>
      <w:r w:rsidR="008C4AED" w:rsidRPr="008C4AED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фекты</w:t>
      </w:r>
      <w:r w:rsidR="008C4AED" w:rsidRPr="008C4AED">
        <w:rPr>
          <w:rFonts w:ascii="Times New Roman" w:hAnsi="Times New Roman" w:cs="Times New Roman"/>
          <w:sz w:val="28"/>
          <w:szCs w:val="28"/>
        </w:rPr>
        <w:t>: головокр</w:t>
      </w:r>
      <w:r>
        <w:rPr>
          <w:rFonts w:ascii="Times New Roman" w:hAnsi="Times New Roman" w:cs="Times New Roman"/>
          <w:sz w:val="28"/>
          <w:szCs w:val="28"/>
        </w:rPr>
        <w:t>ужение</w:t>
      </w:r>
      <w:r w:rsidR="008C4AED" w:rsidRPr="008C4AED">
        <w:rPr>
          <w:rFonts w:ascii="Times New Roman" w:hAnsi="Times New Roman" w:cs="Times New Roman"/>
          <w:sz w:val="28"/>
          <w:szCs w:val="28"/>
        </w:rPr>
        <w:t>, гол</w:t>
      </w:r>
      <w:r>
        <w:rPr>
          <w:rFonts w:ascii="Times New Roman" w:hAnsi="Times New Roman" w:cs="Times New Roman"/>
          <w:sz w:val="28"/>
          <w:szCs w:val="28"/>
        </w:rPr>
        <w:t>овная боль, сонливость, проходят чере</w:t>
      </w:r>
      <w:r w:rsidR="008C4AED" w:rsidRPr="008C4AED">
        <w:rPr>
          <w:rFonts w:ascii="Times New Roman" w:hAnsi="Times New Roman" w:cs="Times New Roman"/>
          <w:sz w:val="28"/>
          <w:szCs w:val="28"/>
        </w:rPr>
        <w:t>з 1-2 дня б</w:t>
      </w:r>
      <w:r>
        <w:rPr>
          <w:rFonts w:ascii="Times New Roman" w:hAnsi="Times New Roman" w:cs="Times New Roman"/>
          <w:sz w:val="28"/>
          <w:szCs w:val="28"/>
        </w:rPr>
        <w:t>ез отмены препарата, при аллергических реакци</w:t>
      </w:r>
      <w:r w:rsidR="008C4AED" w:rsidRPr="008C4AE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(сыпь, кожный зуд)  препарат отменяют. </w:t>
      </w:r>
    </w:p>
    <w:p w:rsidR="008C4AED" w:rsidRPr="00AC4DC1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DC1">
        <w:rPr>
          <w:rFonts w:ascii="Times New Roman" w:hAnsi="Times New Roman" w:cs="Times New Roman"/>
          <w:b/>
          <w:sz w:val="28"/>
          <w:szCs w:val="28"/>
        </w:rPr>
        <w:t>Гастропротекторы</w:t>
      </w:r>
      <w:proofErr w:type="spellEnd"/>
      <w:r w:rsidRPr="00AC4DC1">
        <w:rPr>
          <w:rFonts w:ascii="Times New Roman" w:hAnsi="Times New Roman" w:cs="Times New Roman"/>
          <w:b/>
          <w:sz w:val="28"/>
          <w:szCs w:val="28"/>
        </w:rPr>
        <w:t>.</w:t>
      </w:r>
      <w:r w:rsidR="00AC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C1">
        <w:rPr>
          <w:rFonts w:ascii="Times New Roman" w:hAnsi="Times New Roman" w:cs="Times New Roman"/>
          <w:sz w:val="28"/>
          <w:szCs w:val="28"/>
        </w:rPr>
        <w:t>Это вещест</w:t>
      </w:r>
      <w:r w:rsidRPr="008C4AED">
        <w:rPr>
          <w:rFonts w:ascii="Times New Roman" w:hAnsi="Times New Roman" w:cs="Times New Roman"/>
          <w:sz w:val="28"/>
          <w:szCs w:val="28"/>
        </w:rPr>
        <w:t>ва, защищающие клетки слизистой от возд</w:t>
      </w:r>
      <w:r w:rsidR="00AC4DC1">
        <w:rPr>
          <w:rFonts w:ascii="Times New Roman" w:hAnsi="Times New Roman" w:cs="Times New Roman"/>
          <w:sz w:val="28"/>
          <w:szCs w:val="28"/>
        </w:rPr>
        <w:t>ействия соляной кислоты</w:t>
      </w:r>
      <w:r w:rsidRPr="008C4AED">
        <w:rPr>
          <w:rFonts w:ascii="Times New Roman" w:hAnsi="Times New Roman" w:cs="Times New Roman"/>
          <w:sz w:val="28"/>
          <w:szCs w:val="28"/>
        </w:rPr>
        <w:t>. Они создают благоприятные условия</w:t>
      </w:r>
      <w:r w:rsidR="00AC4DC1">
        <w:rPr>
          <w:rFonts w:ascii="Times New Roman" w:hAnsi="Times New Roman" w:cs="Times New Roman"/>
          <w:sz w:val="28"/>
          <w:szCs w:val="28"/>
        </w:rPr>
        <w:t xml:space="preserve"> для заживления эрозий, язв, а так</w:t>
      </w:r>
      <w:r w:rsidRPr="008C4AED">
        <w:rPr>
          <w:rFonts w:ascii="Times New Roman" w:hAnsi="Times New Roman" w:cs="Times New Roman"/>
          <w:sz w:val="28"/>
          <w:szCs w:val="28"/>
        </w:rPr>
        <w:t xml:space="preserve">же стимулируют процессы регенерации слизистой. </w:t>
      </w:r>
      <w:r w:rsidR="00AC4DC1" w:rsidRPr="008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2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Де-нол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42F3">
        <w:rPr>
          <w:rFonts w:ascii="Times New Roman" w:hAnsi="Times New Roman" w:cs="Times New Roman"/>
          <w:sz w:val="28"/>
          <w:szCs w:val="28"/>
        </w:rPr>
        <w:t>Трибимол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>»</w:t>
      </w:r>
      <w:r w:rsidR="0000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C1">
        <w:rPr>
          <w:rFonts w:ascii="Times New Roman" w:hAnsi="Times New Roman" w:cs="Times New Roman"/>
          <w:sz w:val="28"/>
          <w:szCs w:val="28"/>
        </w:rPr>
        <w:t xml:space="preserve">это Висмута 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субнитрат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AC4DC1">
        <w:rPr>
          <w:rFonts w:ascii="Times New Roman" w:hAnsi="Times New Roman" w:cs="Times New Roman"/>
          <w:sz w:val="28"/>
          <w:szCs w:val="28"/>
        </w:rPr>
        <w:t>, применяе</w:t>
      </w:r>
      <w:r w:rsidRPr="008C4AED">
        <w:rPr>
          <w:rFonts w:ascii="Times New Roman" w:hAnsi="Times New Roman" w:cs="Times New Roman"/>
          <w:sz w:val="28"/>
          <w:szCs w:val="28"/>
        </w:rPr>
        <w:t>тся для лечения язв</w:t>
      </w:r>
      <w:r w:rsidR="00AC4DC1">
        <w:rPr>
          <w:rFonts w:ascii="Times New Roman" w:hAnsi="Times New Roman" w:cs="Times New Roman"/>
          <w:sz w:val="28"/>
          <w:szCs w:val="28"/>
        </w:rPr>
        <w:t>енной</w:t>
      </w:r>
      <w:r w:rsidRPr="008C4AED">
        <w:rPr>
          <w:rFonts w:ascii="Times New Roman" w:hAnsi="Times New Roman" w:cs="Times New Roman"/>
          <w:sz w:val="28"/>
          <w:szCs w:val="28"/>
        </w:rPr>
        <w:t xml:space="preserve"> б</w:t>
      </w:r>
      <w:r w:rsidR="00AC4DC1">
        <w:rPr>
          <w:rFonts w:ascii="Times New Roman" w:hAnsi="Times New Roman" w:cs="Times New Roman"/>
          <w:sz w:val="28"/>
          <w:szCs w:val="28"/>
        </w:rPr>
        <w:t>олезни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ж</w:t>
      </w:r>
      <w:r w:rsidR="00AC4DC1">
        <w:rPr>
          <w:rFonts w:ascii="Times New Roman" w:hAnsi="Times New Roman" w:cs="Times New Roman"/>
          <w:sz w:val="28"/>
          <w:szCs w:val="28"/>
        </w:rPr>
        <w:t>елудка,</w:t>
      </w:r>
      <w:r w:rsidRPr="008C4AED">
        <w:rPr>
          <w:rFonts w:ascii="Times New Roman" w:hAnsi="Times New Roman" w:cs="Times New Roman"/>
          <w:sz w:val="28"/>
          <w:szCs w:val="28"/>
        </w:rPr>
        <w:t xml:space="preserve"> ассоциированной с </w:t>
      </w:r>
      <w:r w:rsidR="00AC4DC1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AC4DC1" w:rsidRPr="00E20805">
        <w:rPr>
          <w:rFonts w:ascii="Times New Roman" w:hAnsi="Times New Roman" w:cs="Times New Roman"/>
          <w:sz w:val="28"/>
          <w:szCs w:val="28"/>
        </w:rPr>
        <w:t xml:space="preserve"> </w:t>
      </w:r>
      <w:r w:rsidR="00AC4DC1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AC4DC1">
        <w:rPr>
          <w:rFonts w:ascii="Times New Roman" w:hAnsi="Times New Roman" w:cs="Times New Roman"/>
          <w:sz w:val="28"/>
          <w:szCs w:val="28"/>
        </w:rPr>
        <w:t>.</w:t>
      </w:r>
      <w:r w:rsidR="00AC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ED">
        <w:rPr>
          <w:rFonts w:ascii="Times New Roman" w:hAnsi="Times New Roman" w:cs="Times New Roman"/>
          <w:sz w:val="28"/>
          <w:szCs w:val="28"/>
        </w:rPr>
        <w:t xml:space="preserve">В кислой среде желудка образуют с </w:t>
      </w:r>
      <w:r w:rsidR="00AC4DC1">
        <w:rPr>
          <w:rFonts w:ascii="Times New Roman" w:hAnsi="Times New Roman" w:cs="Times New Roman"/>
          <w:sz w:val="28"/>
          <w:szCs w:val="28"/>
        </w:rPr>
        <w:t xml:space="preserve">белками слизистой гликопротеин висмутовый комплекс, </w:t>
      </w:r>
      <w:r w:rsidRPr="008C4AED">
        <w:rPr>
          <w:rFonts w:ascii="Times New Roman" w:hAnsi="Times New Roman" w:cs="Times New Roman"/>
          <w:sz w:val="28"/>
          <w:szCs w:val="28"/>
        </w:rPr>
        <w:t>прочную защитную пленку, которая препятст</w:t>
      </w:r>
      <w:r w:rsidR="00BE42F3">
        <w:rPr>
          <w:rFonts w:ascii="Times New Roman" w:hAnsi="Times New Roman" w:cs="Times New Roman"/>
          <w:sz w:val="28"/>
          <w:szCs w:val="28"/>
        </w:rPr>
        <w:t>вует агрессивному воздействию соляной кислоты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пепсина 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lastRenderedPageBreak/>
        <w:t>разьеданию</w:t>
      </w:r>
      <w:proofErr w:type="spellEnd"/>
      <w:r w:rsidRPr="008C4AED">
        <w:rPr>
          <w:rFonts w:ascii="Times New Roman" w:hAnsi="Times New Roman" w:cs="Times New Roman"/>
          <w:sz w:val="28"/>
          <w:szCs w:val="28"/>
        </w:rPr>
        <w:t xml:space="preserve"> язв и </w:t>
      </w:r>
      <w:r w:rsidR="00AC4DC1">
        <w:rPr>
          <w:rFonts w:ascii="Times New Roman" w:hAnsi="Times New Roman" w:cs="Times New Roman"/>
          <w:sz w:val="28"/>
          <w:szCs w:val="28"/>
        </w:rPr>
        <w:t>эрозий б</w:t>
      </w:r>
      <w:r w:rsidRPr="008C4AED">
        <w:rPr>
          <w:rFonts w:ascii="Times New Roman" w:hAnsi="Times New Roman" w:cs="Times New Roman"/>
          <w:sz w:val="28"/>
          <w:szCs w:val="28"/>
        </w:rPr>
        <w:t>актериями. Т</w:t>
      </w:r>
      <w:r w:rsidR="00AC4DC1">
        <w:rPr>
          <w:rFonts w:ascii="Times New Roman" w:hAnsi="Times New Roman" w:cs="Times New Roman"/>
          <w:sz w:val="28"/>
          <w:szCs w:val="28"/>
        </w:rPr>
        <w:t>.</w:t>
      </w:r>
      <w:r w:rsidRPr="008C4AED">
        <w:rPr>
          <w:rFonts w:ascii="Times New Roman" w:hAnsi="Times New Roman" w:cs="Times New Roman"/>
          <w:sz w:val="28"/>
          <w:szCs w:val="28"/>
        </w:rPr>
        <w:t xml:space="preserve"> о</w:t>
      </w:r>
      <w:r w:rsidR="00AC4DC1">
        <w:rPr>
          <w:rFonts w:ascii="Times New Roman" w:hAnsi="Times New Roman" w:cs="Times New Roman"/>
          <w:sz w:val="28"/>
          <w:szCs w:val="28"/>
        </w:rPr>
        <w:t>.</w:t>
      </w:r>
      <w:r w:rsidRPr="008C4AED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 заживления и регенерации эрозивной пов</w:t>
      </w:r>
      <w:r w:rsidR="00AC4DC1">
        <w:rPr>
          <w:rFonts w:ascii="Times New Roman" w:hAnsi="Times New Roman" w:cs="Times New Roman"/>
          <w:sz w:val="28"/>
          <w:szCs w:val="28"/>
        </w:rPr>
        <w:t xml:space="preserve">ерхности, </w:t>
      </w:r>
      <w:r w:rsidRPr="008C4AED">
        <w:rPr>
          <w:rFonts w:ascii="Times New Roman" w:hAnsi="Times New Roman" w:cs="Times New Roman"/>
          <w:sz w:val="28"/>
          <w:szCs w:val="28"/>
        </w:rPr>
        <w:t>оказ</w:t>
      </w:r>
      <w:r w:rsidR="00BE42F3">
        <w:rPr>
          <w:rFonts w:ascii="Times New Roman" w:hAnsi="Times New Roman" w:cs="Times New Roman"/>
          <w:sz w:val="28"/>
          <w:szCs w:val="28"/>
        </w:rPr>
        <w:t xml:space="preserve">ывают бактерицидное действие, но </w:t>
      </w:r>
      <w:r w:rsidR="00AC4DC1">
        <w:rPr>
          <w:rFonts w:ascii="Times New Roman" w:hAnsi="Times New Roman" w:cs="Times New Roman"/>
          <w:sz w:val="28"/>
          <w:szCs w:val="28"/>
        </w:rPr>
        <w:t>уступая антибиотикам</w:t>
      </w:r>
      <w:r w:rsidR="00BE42F3">
        <w:rPr>
          <w:rFonts w:ascii="Times New Roman" w:hAnsi="Times New Roman" w:cs="Times New Roman"/>
          <w:sz w:val="28"/>
          <w:szCs w:val="28"/>
        </w:rPr>
        <w:t xml:space="preserve">, </w:t>
      </w:r>
      <w:r w:rsidRPr="008C4AED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="00AC4DC1">
        <w:rPr>
          <w:rFonts w:ascii="Times New Roman" w:hAnsi="Times New Roman" w:cs="Times New Roman"/>
          <w:sz w:val="28"/>
          <w:szCs w:val="28"/>
        </w:rPr>
        <w:t>чувствительность бактерий к ним.</w:t>
      </w:r>
      <w:r w:rsidR="00003327">
        <w:rPr>
          <w:rFonts w:ascii="Times New Roman" w:hAnsi="Times New Roman" w:cs="Times New Roman"/>
          <w:sz w:val="28"/>
          <w:szCs w:val="28"/>
        </w:rPr>
        <w:t xml:space="preserve"> Выпускаются в таблетках</w:t>
      </w:r>
      <w:r w:rsidRPr="008C4AED">
        <w:rPr>
          <w:rFonts w:ascii="Times New Roman" w:hAnsi="Times New Roman" w:cs="Times New Roman"/>
          <w:sz w:val="28"/>
          <w:szCs w:val="28"/>
        </w:rPr>
        <w:t>, которые рекомендуется разжевывать за 30-40 мин</w:t>
      </w:r>
      <w:r w:rsidR="00AC4DC1">
        <w:rPr>
          <w:rFonts w:ascii="Times New Roman" w:hAnsi="Times New Roman" w:cs="Times New Roman"/>
          <w:sz w:val="28"/>
          <w:szCs w:val="28"/>
        </w:rPr>
        <w:t>.</w:t>
      </w:r>
      <w:r w:rsidRPr="008C4AED">
        <w:rPr>
          <w:rFonts w:ascii="Times New Roman" w:hAnsi="Times New Roman" w:cs="Times New Roman"/>
          <w:sz w:val="28"/>
          <w:szCs w:val="28"/>
        </w:rPr>
        <w:t xml:space="preserve"> до еды утром и вечером и непосредственн</w:t>
      </w:r>
      <w:r w:rsidR="00AC4DC1">
        <w:rPr>
          <w:rFonts w:ascii="Times New Roman" w:hAnsi="Times New Roman" w:cs="Times New Roman"/>
          <w:sz w:val="28"/>
          <w:szCs w:val="28"/>
        </w:rPr>
        <w:t>о перед сном, курсом 4-6 недель</w:t>
      </w:r>
      <w:r w:rsidRPr="008C4AED">
        <w:rPr>
          <w:rFonts w:ascii="Times New Roman" w:hAnsi="Times New Roman" w:cs="Times New Roman"/>
          <w:sz w:val="28"/>
          <w:szCs w:val="28"/>
        </w:rPr>
        <w:t>, но не более 2 месяцев  т.к. В</w:t>
      </w:r>
      <w:r w:rsidR="00AC4DC1">
        <w:rPr>
          <w:rFonts w:ascii="Times New Roman" w:hAnsi="Times New Roman" w:cs="Times New Roman"/>
          <w:sz w:val="28"/>
          <w:szCs w:val="28"/>
        </w:rPr>
        <w:t>исмут</w:t>
      </w:r>
      <w:r w:rsidRPr="008C4AED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003327">
        <w:rPr>
          <w:rFonts w:ascii="Times New Roman" w:hAnsi="Times New Roman" w:cs="Times New Roman"/>
          <w:sz w:val="28"/>
          <w:szCs w:val="28"/>
        </w:rPr>
        <w:t xml:space="preserve">ется в </w:t>
      </w:r>
      <w:proofErr w:type="gramStart"/>
      <w:r w:rsidR="00003327">
        <w:rPr>
          <w:rFonts w:ascii="Times New Roman" w:hAnsi="Times New Roman" w:cs="Times New Roman"/>
          <w:sz w:val="28"/>
          <w:szCs w:val="28"/>
        </w:rPr>
        <w:t>тканях</w:t>
      </w:r>
      <w:proofErr w:type="gramEnd"/>
      <w:r w:rsidR="00003327">
        <w:rPr>
          <w:rFonts w:ascii="Times New Roman" w:hAnsi="Times New Roman" w:cs="Times New Roman"/>
          <w:sz w:val="28"/>
          <w:szCs w:val="28"/>
        </w:rPr>
        <w:t xml:space="preserve"> особенно в почках</w:t>
      </w:r>
      <w:r w:rsidR="00AC4DC1">
        <w:rPr>
          <w:rFonts w:ascii="Times New Roman" w:hAnsi="Times New Roman" w:cs="Times New Roman"/>
          <w:sz w:val="28"/>
          <w:szCs w:val="28"/>
        </w:rPr>
        <w:t>, перерыв межд</w:t>
      </w:r>
      <w:r w:rsidRPr="008C4AED">
        <w:rPr>
          <w:rFonts w:ascii="Times New Roman" w:hAnsi="Times New Roman" w:cs="Times New Roman"/>
          <w:sz w:val="28"/>
          <w:szCs w:val="28"/>
        </w:rPr>
        <w:t>у курсами не менее 2 месяцев.</w:t>
      </w:r>
    </w:p>
    <w:p w:rsidR="008C4AED" w:rsidRPr="008C4AED" w:rsidRDefault="00AC4DC1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Побочные 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>эфф</w:t>
      </w:r>
      <w:r>
        <w:rPr>
          <w:rFonts w:ascii="Times New Roman" w:hAnsi="Times New Roman" w:cs="Times New Roman"/>
          <w:b/>
          <w:sz w:val="28"/>
          <w:szCs w:val="28"/>
        </w:rPr>
        <w:t>екты</w:t>
      </w:r>
      <w:r w:rsidR="008C4AED" w:rsidRPr="008C4AED">
        <w:rPr>
          <w:rFonts w:ascii="Times New Roman" w:hAnsi="Times New Roman" w:cs="Times New Roman"/>
          <w:sz w:val="28"/>
          <w:szCs w:val="28"/>
        </w:rPr>
        <w:t>: нельзя сочетать с тетрациклинами т. к</w:t>
      </w:r>
      <w:r w:rsidR="00BE42F3">
        <w:rPr>
          <w:rFonts w:ascii="Times New Roman" w:hAnsi="Times New Roman" w:cs="Times New Roman"/>
          <w:sz w:val="28"/>
          <w:szCs w:val="28"/>
        </w:rPr>
        <w:t>.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образуются не всасывающиеся комплексы, с молоком и антацидами, их применяют с интервалами не менее 30-40 мин. Выводится с калом, окрашивая его в темный  зеленый цвет, гол</w:t>
      </w:r>
      <w:r>
        <w:rPr>
          <w:rFonts w:ascii="Times New Roman" w:hAnsi="Times New Roman" w:cs="Times New Roman"/>
          <w:sz w:val="28"/>
          <w:szCs w:val="28"/>
        </w:rPr>
        <w:t>овная боль, головокружение</w:t>
      </w:r>
      <w:r w:rsidR="008C4AED" w:rsidRPr="008C4AED">
        <w:rPr>
          <w:rFonts w:ascii="Times New Roman" w:hAnsi="Times New Roman" w:cs="Times New Roman"/>
          <w:sz w:val="28"/>
          <w:szCs w:val="28"/>
        </w:rPr>
        <w:t>, диарея.</w:t>
      </w:r>
    </w:p>
    <w:p w:rsidR="008C4AED" w:rsidRPr="008C4AED" w:rsidRDefault="004F063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2F3">
        <w:rPr>
          <w:rFonts w:ascii="Times New Roman" w:hAnsi="Times New Roman" w:cs="Times New Roman"/>
          <w:sz w:val="28"/>
          <w:szCs w:val="28"/>
        </w:rPr>
        <w:t>Сукральфат</w:t>
      </w:r>
      <w:proofErr w:type="spellEnd"/>
      <w:r w:rsidRPr="00BE42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4AED" w:rsidRPr="00BE42F3">
        <w:rPr>
          <w:rFonts w:ascii="Times New Roman" w:hAnsi="Times New Roman" w:cs="Times New Roman"/>
          <w:sz w:val="28"/>
          <w:szCs w:val="28"/>
        </w:rPr>
        <w:t>Вентер</w:t>
      </w:r>
      <w:proofErr w:type="spellEnd"/>
      <w:r w:rsidR="008C4AED" w:rsidRPr="00BE4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ED" w:rsidRPr="008C4AED">
        <w:rPr>
          <w:rFonts w:ascii="Times New Roman" w:hAnsi="Times New Roman" w:cs="Times New Roman"/>
          <w:sz w:val="28"/>
          <w:szCs w:val="28"/>
        </w:rPr>
        <w:t>единственный в своем роде препарат на сегодняшний день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сульфатированный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дисах</w:t>
      </w:r>
      <w:r w:rsidR="00BE42F3">
        <w:rPr>
          <w:rFonts w:ascii="Times New Roman" w:hAnsi="Times New Roman" w:cs="Times New Roman"/>
          <w:sz w:val="28"/>
          <w:szCs w:val="28"/>
        </w:rPr>
        <w:t xml:space="preserve">арид в комплексе с гидроокисью алюминия. </w:t>
      </w:r>
      <w:r w:rsidR="008C4AED" w:rsidRPr="008C4AED">
        <w:rPr>
          <w:rFonts w:ascii="Times New Roman" w:hAnsi="Times New Roman" w:cs="Times New Roman"/>
          <w:sz w:val="28"/>
          <w:szCs w:val="28"/>
        </w:rPr>
        <w:t>В ж</w:t>
      </w:r>
      <w:r>
        <w:rPr>
          <w:rFonts w:ascii="Times New Roman" w:hAnsi="Times New Roman" w:cs="Times New Roman"/>
          <w:sz w:val="28"/>
          <w:szCs w:val="28"/>
        </w:rPr>
        <w:t>елудочном соке образует полимер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связывается с белками слизистой, образуя защитную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вязкую пленку, которая может удерживаться на слизистой желудка до 8 часов, в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дуоденум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до 4 часов, причем наиболее активно связывается с белками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изьязвленной</w:t>
      </w:r>
      <w:proofErr w:type="spellEnd"/>
      <w:r w:rsidR="00BE42F3">
        <w:rPr>
          <w:rFonts w:ascii="Times New Roman" w:hAnsi="Times New Roman" w:cs="Times New Roman"/>
          <w:sz w:val="28"/>
          <w:szCs w:val="28"/>
        </w:rPr>
        <w:t xml:space="preserve">  поверхности, там создается его 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в 7 раз выше</w:t>
      </w:r>
      <w:r w:rsidR="008C4AED" w:rsidRPr="008C4AED">
        <w:rPr>
          <w:rFonts w:ascii="Times New Roman" w:hAnsi="Times New Roman" w:cs="Times New Roman"/>
          <w:sz w:val="28"/>
          <w:szCs w:val="28"/>
        </w:rPr>
        <w:t>, чем на здоровой повер</w:t>
      </w:r>
      <w:r>
        <w:rPr>
          <w:rFonts w:ascii="Times New Roman" w:hAnsi="Times New Roman" w:cs="Times New Roman"/>
          <w:sz w:val="28"/>
          <w:szCs w:val="28"/>
        </w:rPr>
        <w:t>хности. Не влияет на секрецию кислоты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пепсина. Основное его действие это </w:t>
      </w:r>
      <w:r w:rsidR="008C4AED" w:rsidRPr="008C4AED">
        <w:rPr>
          <w:rFonts w:ascii="Times New Roman" w:hAnsi="Times New Roman" w:cs="Times New Roman"/>
          <w:sz w:val="28"/>
          <w:szCs w:val="28"/>
        </w:rPr>
        <w:t>механическая защита слизистой в местах повреждений</w:t>
      </w:r>
      <w:r w:rsidR="00BE42F3">
        <w:rPr>
          <w:rFonts w:ascii="Times New Roman" w:hAnsi="Times New Roman" w:cs="Times New Roman"/>
          <w:sz w:val="28"/>
          <w:szCs w:val="28"/>
        </w:rPr>
        <w:t>,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AED" w:rsidRPr="008C4A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дальнейшей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диструкции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. Принимают по</w:t>
      </w:r>
      <w:r w:rsidR="00BE42F3">
        <w:rPr>
          <w:rFonts w:ascii="Times New Roman" w:hAnsi="Times New Roman" w:cs="Times New Roman"/>
          <w:sz w:val="28"/>
          <w:szCs w:val="28"/>
        </w:rPr>
        <w:t xml:space="preserve"> 1 таблетке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за 30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до еды 3 раза в день и пере</w:t>
      </w:r>
      <w:r>
        <w:rPr>
          <w:rFonts w:ascii="Times New Roman" w:hAnsi="Times New Roman" w:cs="Times New Roman"/>
          <w:sz w:val="28"/>
          <w:szCs w:val="28"/>
        </w:rPr>
        <w:t>д сном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курсом 4-6 недель. Не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хорошо переносится, может вызывать 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>поб</w:t>
      </w:r>
      <w:r>
        <w:rPr>
          <w:rFonts w:ascii="Times New Roman" w:hAnsi="Times New Roman" w:cs="Times New Roman"/>
          <w:b/>
          <w:sz w:val="28"/>
          <w:szCs w:val="28"/>
        </w:rPr>
        <w:t>очные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 эф</w:t>
      </w:r>
      <w:r>
        <w:rPr>
          <w:rFonts w:ascii="Times New Roman" w:hAnsi="Times New Roman" w:cs="Times New Roman"/>
          <w:b/>
          <w:sz w:val="28"/>
          <w:szCs w:val="28"/>
        </w:rPr>
        <w:t>фекты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сухость во рту, тошноту, зуд и покраснение кожи. Может связывать антациды и препараты тетрациклина,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C4AED" w:rsidRPr="008C4AED">
        <w:rPr>
          <w:rFonts w:ascii="Times New Roman" w:hAnsi="Times New Roman" w:cs="Times New Roman"/>
          <w:sz w:val="28"/>
          <w:szCs w:val="28"/>
        </w:rPr>
        <w:t>принимают с интервалом 2 часа.</w:t>
      </w:r>
    </w:p>
    <w:p w:rsidR="008C4AED" w:rsidRPr="008C4AED" w:rsidRDefault="008C4AE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D">
        <w:rPr>
          <w:rFonts w:ascii="Times New Roman" w:hAnsi="Times New Roman" w:cs="Times New Roman"/>
          <w:sz w:val="28"/>
          <w:szCs w:val="28"/>
        </w:rPr>
        <w:t>Применяют в комплексной  терапии язв</w:t>
      </w:r>
      <w:r w:rsidR="004F063D">
        <w:rPr>
          <w:rFonts w:ascii="Times New Roman" w:hAnsi="Times New Roman" w:cs="Times New Roman"/>
          <w:sz w:val="28"/>
          <w:szCs w:val="28"/>
        </w:rPr>
        <w:t>енной</w:t>
      </w:r>
      <w:r w:rsidRPr="008C4AED">
        <w:rPr>
          <w:rFonts w:ascii="Times New Roman" w:hAnsi="Times New Roman" w:cs="Times New Roman"/>
          <w:sz w:val="28"/>
          <w:szCs w:val="28"/>
        </w:rPr>
        <w:t xml:space="preserve"> б</w:t>
      </w:r>
      <w:r w:rsidR="004F063D">
        <w:rPr>
          <w:rFonts w:ascii="Times New Roman" w:hAnsi="Times New Roman" w:cs="Times New Roman"/>
          <w:sz w:val="28"/>
          <w:szCs w:val="28"/>
        </w:rPr>
        <w:t>олезни</w:t>
      </w:r>
      <w:r w:rsidRPr="008C4AED">
        <w:rPr>
          <w:rFonts w:ascii="Times New Roman" w:hAnsi="Times New Roman" w:cs="Times New Roman"/>
          <w:sz w:val="28"/>
          <w:szCs w:val="28"/>
        </w:rPr>
        <w:t xml:space="preserve"> ж</w:t>
      </w:r>
      <w:r w:rsidR="004F063D">
        <w:rPr>
          <w:rFonts w:ascii="Times New Roman" w:hAnsi="Times New Roman" w:cs="Times New Roman"/>
          <w:sz w:val="28"/>
          <w:szCs w:val="28"/>
        </w:rPr>
        <w:t xml:space="preserve">елудка и 12-перстной кишки, </w:t>
      </w:r>
      <w:r w:rsidRPr="008C4AED">
        <w:rPr>
          <w:rFonts w:ascii="Times New Roman" w:hAnsi="Times New Roman" w:cs="Times New Roman"/>
          <w:sz w:val="28"/>
          <w:szCs w:val="28"/>
        </w:rPr>
        <w:t>эзофагитов.</w:t>
      </w:r>
    </w:p>
    <w:p w:rsidR="008C4AED" w:rsidRPr="008C4AED" w:rsidRDefault="004F063D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8C4AED" w:rsidRPr="008C4AED">
        <w:rPr>
          <w:rFonts w:ascii="Times New Roman" w:hAnsi="Times New Roman" w:cs="Times New Roman"/>
          <w:b/>
          <w:sz w:val="28"/>
          <w:szCs w:val="28"/>
        </w:rPr>
        <w:t>: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дети до 4 лет, берем, кормление. </w:t>
      </w:r>
    </w:p>
    <w:p w:rsidR="008C4AED" w:rsidRPr="004F063D" w:rsidRDefault="008C4AED" w:rsidP="004F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63D">
        <w:rPr>
          <w:rFonts w:ascii="Times New Roman" w:hAnsi="Times New Roman" w:cs="Times New Roman"/>
          <w:sz w:val="28"/>
          <w:szCs w:val="28"/>
        </w:rPr>
        <w:t>Простагландины</w:t>
      </w:r>
      <w:r w:rsidR="004F063D" w:rsidRPr="004F063D">
        <w:rPr>
          <w:rFonts w:ascii="Times New Roman" w:hAnsi="Times New Roman" w:cs="Times New Roman"/>
          <w:sz w:val="28"/>
          <w:szCs w:val="28"/>
        </w:rPr>
        <w:t xml:space="preserve">. </w:t>
      </w:r>
      <w:r w:rsidRPr="008C4AE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аутокоиды</w:t>
      </w:r>
      <w:proofErr w:type="spellEnd"/>
      <w:r w:rsidR="004F063D">
        <w:rPr>
          <w:rFonts w:ascii="Times New Roman" w:hAnsi="Times New Roman" w:cs="Times New Roman"/>
          <w:sz w:val="28"/>
          <w:szCs w:val="28"/>
        </w:rPr>
        <w:t>, которые регулируют секрецию кислоты</w:t>
      </w:r>
      <w:r w:rsidRPr="008C4AED">
        <w:rPr>
          <w:rFonts w:ascii="Times New Roman" w:hAnsi="Times New Roman" w:cs="Times New Roman"/>
          <w:sz w:val="28"/>
          <w:szCs w:val="28"/>
        </w:rPr>
        <w:t xml:space="preserve"> и пепсина и при ее</w:t>
      </w:r>
      <w:r w:rsidR="004F063D">
        <w:rPr>
          <w:rFonts w:ascii="Times New Roman" w:hAnsi="Times New Roman" w:cs="Times New Roman"/>
          <w:sz w:val="28"/>
          <w:szCs w:val="28"/>
        </w:rPr>
        <w:t xml:space="preserve"> избытке снижают. О</w:t>
      </w:r>
      <w:r w:rsidRPr="008C4AED">
        <w:rPr>
          <w:rFonts w:ascii="Times New Roman" w:hAnsi="Times New Roman" w:cs="Times New Roman"/>
          <w:sz w:val="28"/>
          <w:szCs w:val="28"/>
        </w:rPr>
        <w:t>бразуются под действием фермента ЦОГ</w:t>
      </w:r>
      <w:proofErr w:type="gramStart"/>
      <w:r w:rsidRPr="008C4A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>, гл</w:t>
      </w:r>
      <w:r w:rsidR="004F063D">
        <w:rPr>
          <w:rFonts w:ascii="Times New Roman" w:hAnsi="Times New Roman" w:cs="Times New Roman"/>
          <w:sz w:val="28"/>
          <w:szCs w:val="28"/>
        </w:rPr>
        <w:t xml:space="preserve">авным образом </w:t>
      </w:r>
      <w:r w:rsidRPr="008C4AED">
        <w:rPr>
          <w:rFonts w:ascii="Times New Roman" w:hAnsi="Times New Roman" w:cs="Times New Roman"/>
          <w:sz w:val="28"/>
          <w:szCs w:val="28"/>
        </w:rPr>
        <w:t xml:space="preserve">это ПГЕ1 и </w:t>
      </w:r>
      <w:proofErr w:type="spellStart"/>
      <w:r w:rsidRPr="008C4AED">
        <w:rPr>
          <w:rFonts w:ascii="Times New Roman" w:hAnsi="Times New Roman" w:cs="Times New Roman"/>
          <w:sz w:val="28"/>
          <w:szCs w:val="28"/>
        </w:rPr>
        <w:t>простаци</w:t>
      </w:r>
      <w:r w:rsidR="004F063D">
        <w:rPr>
          <w:rFonts w:ascii="Times New Roman" w:hAnsi="Times New Roman" w:cs="Times New Roman"/>
          <w:sz w:val="28"/>
          <w:szCs w:val="28"/>
        </w:rPr>
        <w:t>клины</w:t>
      </w:r>
      <w:proofErr w:type="spellEnd"/>
      <w:r w:rsidR="004F063D">
        <w:rPr>
          <w:rFonts w:ascii="Times New Roman" w:hAnsi="Times New Roman" w:cs="Times New Roman"/>
          <w:sz w:val="28"/>
          <w:szCs w:val="28"/>
        </w:rPr>
        <w:t>. Аналогом эндогенного ПГЕ</w:t>
      </w:r>
      <w:proofErr w:type="gramStart"/>
      <w:r w:rsidR="004F06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4AE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C4AED">
        <w:rPr>
          <w:rFonts w:ascii="Times New Roman" w:hAnsi="Times New Roman" w:cs="Times New Roman"/>
          <w:b/>
          <w:sz w:val="28"/>
          <w:szCs w:val="28"/>
        </w:rPr>
        <w:t>Мизопростол</w:t>
      </w:r>
      <w:proofErr w:type="spellEnd"/>
      <w:r w:rsidRPr="008C4AE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C4AED">
        <w:rPr>
          <w:rFonts w:ascii="Times New Roman" w:hAnsi="Times New Roman" w:cs="Times New Roman"/>
          <w:b/>
          <w:sz w:val="28"/>
          <w:szCs w:val="28"/>
        </w:rPr>
        <w:t>Сайтотек</w:t>
      </w:r>
      <w:proofErr w:type="spellEnd"/>
      <w:r w:rsidRPr="008C4AED">
        <w:rPr>
          <w:rFonts w:ascii="Times New Roman" w:hAnsi="Times New Roman" w:cs="Times New Roman"/>
          <w:b/>
          <w:sz w:val="28"/>
          <w:szCs w:val="28"/>
        </w:rPr>
        <w:t>»</w:t>
      </w:r>
      <w:r w:rsidR="004F06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063D">
        <w:rPr>
          <w:rFonts w:ascii="Times New Roman" w:hAnsi="Times New Roman" w:cs="Times New Roman"/>
          <w:sz w:val="28"/>
          <w:szCs w:val="28"/>
        </w:rPr>
        <w:t>таб</w:t>
      </w:r>
      <w:r w:rsidR="004F063D" w:rsidRPr="004F063D">
        <w:rPr>
          <w:rFonts w:ascii="Times New Roman" w:hAnsi="Times New Roman" w:cs="Times New Roman"/>
          <w:sz w:val="28"/>
          <w:szCs w:val="28"/>
        </w:rPr>
        <w:t>летки</w:t>
      </w:r>
      <w:r w:rsidRPr="004F063D">
        <w:rPr>
          <w:rFonts w:ascii="Times New Roman" w:hAnsi="Times New Roman" w:cs="Times New Roman"/>
          <w:sz w:val="28"/>
          <w:szCs w:val="28"/>
        </w:rPr>
        <w:t xml:space="preserve"> пот 200 мг.</w:t>
      </w:r>
      <w:r w:rsidRPr="008C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44" w:rsidRDefault="004F063D" w:rsidP="004F063D">
      <w:pPr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 секрецию кислоты и пепсина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, чем предупреждает эрозивно-язвенные поражения слизистой, возникающие от приема НПВС. Применяют для лечения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4AED" w:rsidRPr="008C4AED">
        <w:rPr>
          <w:rFonts w:ascii="Times New Roman" w:hAnsi="Times New Roman" w:cs="Times New Roman"/>
          <w:sz w:val="28"/>
          <w:szCs w:val="28"/>
        </w:rPr>
        <w:t>профилактики язв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олезни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елудка и 12-перстной кишки, </w:t>
      </w:r>
      <w:r w:rsidR="008C4AED" w:rsidRPr="008C4AED">
        <w:rPr>
          <w:rFonts w:ascii="Times New Roman" w:hAnsi="Times New Roman" w:cs="Times New Roman"/>
          <w:sz w:val="28"/>
          <w:szCs w:val="28"/>
        </w:rPr>
        <w:t xml:space="preserve">вызванной приемом НПВС. Принимают по 1 таблетке  2-4 раза в день во время еды.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3D" w:rsidRPr="00A31EE8" w:rsidRDefault="004F063D" w:rsidP="004F063D">
      <w:pPr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Pr="004F063D" w:rsidRDefault="004F063D" w:rsidP="004F06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063D">
        <w:rPr>
          <w:rFonts w:ascii="Times New Roman" w:hAnsi="Times New Roman" w:cs="Times New Roman"/>
          <w:sz w:val="28"/>
          <w:szCs w:val="28"/>
        </w:rPr>
        <w:t xml:space="preserve">Почему дуоденальные язвы затягиваются быстрее </w:t>
      </w:r>
      <w:proofErr w:type="gramStart"/>
      <w:r w:rsidRPr="004F063D">
        <w:rPr>
          <w:rFonts w:ascii="Times New Roman" w:hAnsi="Times New Roman" w:cs="Times New Roman"/>
          <w:sz w:val="28"/>
          <w:szCs w:val="28"/>
        </w:rPr>
        <w:t>желудочных</w:t>
      </w:r>
      <w:proofErr w:type="gramEnd"/>
      <w:r w:rsidRPr="004F063D">
        <w:rPr>
          <w:rFonts w:ascii="Times New Roman" w:hAnsi="Times New Roman" w:cs="Times New Roman"/>
          <w:sz w:val="28"/>
          <w:szCs w:val="28"/>
        </w:rPr>
        <w:t>?</w:t>
      </w:r>
    </w:p>
    <w:p w:rsidR="004F063D" w:rsidRDefault="004F063D" w:rsidP="004F06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чего применяются препараты простагландина 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72914">
        <w:rPr>
          <w:rFonts w:ascii="Times New Roman" w:hAnsi="Times New Roman" w:cs="Times New Roman"/>
          <w:sz w:val="28"/>
          <w:szCs w:val="28"/>
        </w:rPr>
        <w:t>?</w:t>
      </w:r>
    </w:p>
    <w:p w:rsidR="00B72914" w:rsidRDefault="00B72914" w:rsidP="004F06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ингибиторы протонного насоса все длительного действия?</w:t>
      </w:r>
    </w:p>
    <w:p w:rsidR="00B72914" w:rsidRDefault="00B72914" w:rsidP="004F06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4.Какие препараты усиливаю бактерицидное действие антибиотиков на </w:t>
      </w:r>
      <w:proofErr w:type="spellStart"/>
      <w:r w:rsidR="00003327">
        <w:rPr>
          <w:rFonts w:ascii="Times New Roman" w:hAnsi="Times New Roman" w:cs="Times New Roman"/>
          <w:sz w:val="28"/>
          <w:szCs w:val="28"/>
        </w:rPr>
        <w:t>хеликобактерную</w:t>
      </w:r>
      <w:proofErr w:type="spellEnd"/>
      <w:r w:rsidR="00003327">
        <w:rPr>
          <w:rFonts w:ascii="Times New Roman" w:hAnsi="Times New Roman" w:cs="Times New Roman"/>
          <w:sz w:val="28"/>
          <w:szCs w:val="28"/>
        </w:rPr>
        <w:t xml:space="preserve"> инфекцию?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8C4AED" w:rsidRPr="008C4AED" w:rsidRDefault="00716E8F" w:rsidP="008C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8C4AED" w:rsidRPr="008C4AED">
        <w:rPr>
          <w:rFonts w:ascii="Times New Roman" w:hAnsi="Times New Roman" w:cs="Times New Roman"/>
          <w:sz w:val="28"/>
          <w:szCs w:val="28"/>
        </w:rPr>
        <w:t>«Средства, понижающие секреторную функцию желудка.  Антациды.</w:t>
      </w:r>
      <w:r w:rsid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ED" w:rsidRPr="008C4AED">
        <w:rPr>
          <w:rFonts w:ascii="Times New Roman" w:hAnsi="Times New Roman" w:cs="Times New Roman"/>
          <w:sz w:val="28"/>
          <w:szCs w:val="28"/>
        </w:rPr>
        <w:t>Противоязвенные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 xml:space="preserve"> средства.</w:t>
      </w:r>
      <w:r w:rsidR="008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ED">
        <w:rPr>
          <w:rFonts w:ascii="Times New Roman" w:hAnsi="Times New Roman" w:cs="Times New Roman"/>
          <w:sz w:val="28"/>
          <w:szCs w:val="28"/>
        </w:rPr>
        <w:t>Гастропротекторы</w:t>
      </w:r>
      <w:proofErr w:type="spellEnd"/>
      <w:r w:rsidR="008C4AED" w:rsidRPr="008C4AED">
        <w:rPr>
          <w:rFonts w:ascii="Times New Roman" w:hAnsi="Times New Roman" w:cs="Times New Roman"/>
          <w:sz w:val="28"/>
          <w:szCs w:val="28"/>
        </w:rPr>
        <w:t>»</w:t>
      </w:r>
      <w:r w:rsidR="008C4AED">
        <w:rPr>
          <w:rFonts w:ascii="Times New Roman" w:hAnsi="Times New Roman" w:cs="Times New Roman"/>
          <w:sz w:val="28"/>
          <w:szCs w:val="28"/>
        </w:rPr>
        <w:t>.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Default="00716E8F" w:rsidP="00716E8F">
      <w:pPr>
        <w:jc w:val="both"/>
      </w:pPr>
    </w:p>
    <w:p w:rsidR="00647DC3" w:rsidRDefault="00647DC3"/>
    <w:sectPr w:rsidR="00647DC3" w:rsidSect="00B032C2">
      <w:footerReference w:type="default" r:id="rId18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BF" w:rsidRDefault="003364BF" w:rsidP="003929AA">
      <w:pPr>
        <w:spacing w:after="0" w:line="240" w:lineRule="auto"/>
      </w:pPr>
      <w:r>
        <w:separator/>
      </w:r>
    </w:p>
  </w:endnote>
  <w:endnote w:type="continuationSeparator" w:id="1">
    <w:p w:rsidR="003364BF" w:rsidRDefault="003364BF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001"/>
      <w:docPartObj>
        <w:docPartGallery w:val="Page Numbers (Bottom of Page)"/>
        <w:docPartUnique/>
      </w:docPartObj>
    </w:sdtPr>
    <w:sdtContent>
      <w:p w:rsidR="00B032C2" w:rsidRDefault="00B032C2">
        <w:pPr>
          <w:pStyle w:val="a6"/>
          <w:jc w:val="right"/>
        </w:pPr>
        <w:fldSimple w:instr=" PAGE   \* MERGEFORMAT ">
          <w:r w:rsidR="00BE42F3">
            <w:rPr>
              <w:noProof/>
            </w:rPr>
            <w:t>13</w:t>
          </w:r>
        </w:fldSimple>
      </w:p>
    </w:sdtContent>
  </w:sdt>
  <w:p w:rsidR="003364BF" w:rsidRDefault="003364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BF" w:rsidRDefault="003364BF" w:rsidP="003929AA">
      <w:pPr>
        <w:spacing w:after="0" w:line="240" w:lineRule="auto"/>
      </w:pPr>
      <w:r>
        <w:separator/>
      </w:r>
    </w:p>
  </w:footnote>
  <w:footnote w:type="continuationSeparator" w:id="1">
    <w:p w:rsidR="003364BF" w:rsidRDefault="003364BF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D59"/>
    <w:multiLevelType w:val="hybridMultilevel"/>
    <w:tmpl w:val="05B412E4"/>
    <w:lvl w:ilvl="0" w:tplc="605639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F57"/>
    <w:multiLevelType w:val="hybridMultilevel"/>
    <w:tmpl w:val="3DE86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76C37"/>
    <w:multiLevelType w:val="hybridMultilevel"/>
    <w:tmpl w:val="89B4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36D85"/>
    <w:multiLevelType w:val="hybridMultilevel"/>
    <w:tmpl w:val="91F4BB76"/>
    <w:lvl w:ilvl="0" w:tplc="229E4F74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672816"/>
    <w:multiLevelType w:val="hybridMultilevel"/>
    <w:tmpl w:val="F7AC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3327"/>
    <w:rsid w:val="000078BE"/>
    <w:rsid w:val="00120E9B"/>
    <w:rsid w:val="0015738A"/>
    <w:rsid w:val="001660BA"/>
    <w:rsid w:val="001E5E51"/>
    <w:rsid w:val="002002F2"/>
    <w:rsid w:val="002143D4"/>
    <w:rsid w:val="0023594D"/>
    <w:rsid w:val="002545FA"/>
    <w:rsid w:val="002C3402"/>
    <w:rsid w:val="002C3E0F"/>
    <w:rsid w:val="003364BF"/>
    <w:rsid w:val="00345EBE"/>
    <w:rsid w:val="0035407E"/>
    <w:rsid w:val="003929AA"/>
    <w:rsid w:val="004B1F44"/>
    <w:rsid w:val="004F063D"/>
    <w:rsid w:val="00647DC3"/>
    <w:rsid w:val="0069731A"/>
    <w:rsid w:val="00716E8F"/>
    <w:rsid w:val="0077683E"/>
    <w:rsid w:val="007E5F92"/>
    <w:rsid w:val="008A5704"/>
    <w:rsid w:val="008A7504"/>
    <w:rsid w:val="008C4AED"/>
    <w:rsid w:val="00946691"/>
    <w:rsid w:val="009A32B9"/>
    <w:rsid w:val="009D7172"/>
    <w:rsid w:val="009E2487"/>
    <w:rsid w:val="00A07CAC"/>
    <w:rsid w:val="00A31EE8"/>
    <w:rsid w:val="00A3598E"/>
    <w:rsid w:val="00AC4DC1"/>
    <w:rsid w:val="00AE3223"/>
    <w:rsid w:val="00AF5C07"/>
    <w:rsid w:val="00B032C2"/>
    <w:rsid w:val="00B05099"/>
    <w:rsid w:val="00B72914"/>
    <w:rsid w:val="00BC1E9E"/>
    <w:rsid w:val="00BE42F3"/>
    <w:rsid w:val="00C15D86"/>
    <w:rsid w:val="00C46172"/>
    <w:rsid w:val="00DA6EA5"/>
    <w:rsid w:val="00DD2E4F"/>
    <w:rsid w:val="00DD3F45"/>
    <w:rsid w:val="00E20805"/>
    <w:rsid w:val="00E24FE7"/>
    <w:rsid w:val="00E422A6"/>
    <w:rsid w:val="00E73588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4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AE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A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erl3">
    <w:name w:val="header_l3"/>
    <w:basedOn w:val="a0"/>
    <w:rsid w:val="008C4AED"/>
    <w:rPr>
      <w:b/>
      <w:bCs/>
      <w:color w:val="54789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14</cp:revision>
  <cp:lastPrinted>2013-06-01T04:30:00Z</cp:lastPrinted>
  <dcterms:created xsi:type="dcterms:W3CDTF">2013-02-17T09:32:00Z</dcterms:created>
  <dcterms:modified xsi:type="dcterms:W3CDTF">2013-06-01T04:31:00Z</dcterms:modified>
</cp:coreProperties>
</file>