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E" w:rsidRPr="00DC1C8C" w:rsidRDefault="0085039E" w:rsidP="00DC1C8C">
      <w:pPr>
        <w:pStyle w:val="a3"/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85039E" w:rsidRPr="00DC1C8C" w:rsidRDefault="0085039E" w:rsidP="00DC1C8C">
      <w:pPr>
        <w:pStyle w:val="a5"/>
        <w:spacing w:after="0" w:line="240" w:lineRule="atLeast"/>
        <w:ind w:left="284" w:firstLine="709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 xml:space="preserve">социального развития Российской Федерации </w:t>
      </w:r>
    </w:p>
    <w:p w:rsidR="0085039E" w:rsidRPr="00DC1C8C" w:rsidRDefault="0085039E" w:rsidP="00DC1C8C">
      <w:pPr>
        <w:pStyle w:val="a5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>ГБОУ ВПО КрасГМУ им. проф. В.Ф. Войно-Ясенецкого Минздравсоцразвития России</w:t>
      </w:r>
    </w:p>
    <w:p w:rsidR="0085039E" w:rsidRPr="00DC1C8C" w:rsidRDefault="0085039E" w:rsidP="00DC1C8C">
      <w:pPr>
        <w:pStyle w:val="a5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5"/>
        <w:spacing w:line="240" w:lineRule="atLeast"/>
        <w:ind w:firstLine="709"/>
        <w:contextualSpacing/>
        <w:jc w:val="both"/>
        <w:rPr>
          <w:b/>
          <w:bCs/>
          <w:sz w:val="28"/>
          <w:szCs w:val="28"/>
        </w:rPr>
      </w:pPr>
      <w:r w:rsidRPr="00DC1C8C">
        <w:rPr>
          <w:sz w:val="28"/>
          <w:szCs w:val="28"/>
        </w:rPr>
        <w:t>Кафедра нервных болезней с курсом медицинской реабилитации ПО</w:t>
      </w: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>СБОРНИК</w:t>
      </w: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 СИТУАЦИОННЫХ ЗАДАЧ</w:t>
      </w:r>
    </w:p>
    <w:p w:rsidR="0085039E" w:rsidRPr="00DC1C8C" w:rsidRDefault="0085039E" w:rsidP="00DC1C8C">
      <w:pPr>
        <w:spacing w:line="240" w:lineRule="atLeast"/>
        <w:ind w:left="283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Pr="00DC1C8C">
        <w:rPr>
          <w:rFonts w:ascii="Times New Roman" w:hAnsi="Times New Roman" w:cs="Times New Roman"/>
          <w:sz w:val="28"/>
          <w:szCs w:val="28"/>
        </w:rPr>
        <w:t>Спецпрактикум по коррекционно-развивающему обучению с супервизией</w:t>
      </w:r>
      <w:r w:rsidRPr="00DC1C8C">
        <w:rPr>
          <w:rFonts w:ascii="Times New Roman" w:hAnsi="Times New Roman" w:cs="Times New Roman"/>
          <w:b/>
          <w:sz w:val="28"/>
          <w:szCs w:val="28"/>
        </w:rPr>
        <w:t>»</w:t>
      </w:r>
    </w:p>
    <w:p w:rsidR="0085039E" w:rsidRPr="00DC1C8C" w:rsidRDefault="0085039E" w:rsidP="00DC1C8C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Pr="00DC1C8C">
        <w:rPr>
          <w:rFonts w:ascii="Times New Roman" w:hAnsi="Times New Roman" w:cs="Times New Roman"/>
          <w:sz w:val="28"/>
          <w:szCs w:val="28"/>
        </w:rPr>
        <w:t>030401 - Клиническая психология (очно-заочная форма обучения)</w:t>
      </w: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Красноярск </w:t>
      </w:r>
    </w:p>
    <w:p w:rsidR="0085039E" w:rsidRPr="00DC1C8C" w:rsidRDefault="0085039E" w:rsidP="00DC1C8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2013г.</w:t>
      </w:r>
    </w:p>
    <w:p w:rsidR="0085039E" w:rsidRPr="00DC1C8C" w:rsidRDefault="0085039E" w:rsidP="00DC1C8C">
      <w:pPr>
        <w:pStyle w:val="a3"/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 xml:space="preserve">УДК </w:t>
      </w:r>
    </w:p>
    <w:p w:rsidR="0085039E" w:rsidRPr="00DC1C8C" w:rsidRDefault="0085039E" w:rsidP="00DC1C8C">
      <w:pPr>
        <w:pStyle w:val="a3"/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>ББК</w:t>
      </w:r>
    </w:p>
    <w:p w:rsidR="0085039E" w:rsidRPr="00DC1C8C" w:rsidRDefault="0085039E" w:rsidP="00DC1C8C">
      <w:pPr>
        <w:pStyle w:val="a3"/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 xml:space="preserve">    С</w:t>
      </w:r>
    </w:p>
    <w:p w:rsidR="0085039E" w:rsidRPr="00DC1C8C" w:rsidRDefault="0085039E" w:rsidP="00DC1C8C">
      <w:pPr>
        <w:pStyle w:val="a3"/>
        <w:tabs>
          <w:tab w:val="clear" w:pos="4677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ab/>
        <w:t>Сборник методических указаний для обучающихся к семинарских занятиям по дисциплине «Проблемы афазии» для специальности 030401 -</w:t>
      </w:r>
      <w:r w:rsidRPr="00DC1C8C">
        <w:rPr>
          <w:bCs/>
          <w:sz w:val="28"/>
          <w:szCs w:val="28"/>
        </w:rPr>
        <w:t xml:space="preserve"> </w:t>
      </w:r>
      <w:r w:rsidRPr="00DC1C8C">
        <w:rPr>
          <w:sz w:val="28"/>
          <w:szCs w:val="28"/>
        </w:rPr>
        <w:t>Клиническая психология (очно-заочная форма обучения) / сост. Прокопенко С.В., Можейко Е.Ю., и др. – Красноярск: тип. КрасГМУ, 2013г. – с</w:t>
      </w:r>
      <w:r w:rsidRPr="00DC1C8C">
        <w:rPr>
          <w:color w:val="FF0000"/>
          <w:sz w:val="28"/>
          <w:szCs w:val="28"/>
        </w:rPr>
        <w:t>. (указать количество страниц).</w:t>
      </w: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b/>
          <w:sz w:val="28"/>
          <w:szCs w:val="28"/>
        </w:rPr>
        <w:t>Составители:</w:t>
      </w:r>
      <w:r w:rsidRPr="00DC1C8C">
        <w:rPr>
          <w:sz w:val="28"/>
          <w:szCs w:val="28"/>
        </w:rPr>
        <w:t xml:space="preserve">  доктор медицинских наук, профессор Прокопенко С.В.</w:t>
      </w: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ab/>
      </w:r>
      <w:r w:rsidRPr="00DC1C8C">
        <w:rPr>
          <w:sz w:val="28"/>
          <w:szCs w:val="28"/>
        </w:rPr>
        <w:tab/>
        <w:t xml:space="preserve">кандидат медицинских наук, доцент Харламова Г.В. </w:t>
      </w: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lastRenderedPageBreak/>
        <w:tab/>
      </w:r>
      <w:r w:rsidRPr="00DC1C8C">
        <w:rPr>
          <w:sz w:val="28"/>
          <w:szCs w:val="28"/>
        </w:rPr>
        <w:tab/>
        <w:t>кандидат медицинских наук, ассистент Можейко Е.Ю.</w:t>
      </w: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ab/>
      </w:r>
      <w:r w:rsidRPr="00DC1C8C">
        <w:rPr>
          <w:sz w:val="28"/>
          <w:szCs w:val="28"/>
        </w:rPr>
        <w:tab/>
        <w:t>доктор медицинских наук, профессор Похабов Д.В.</w:t>
      </w: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ab/>
      </w:r>
      <w:r w:rsidRPr="00DC1C8C">
        <w:rPr>
          <w:sz w:val="28"/>
          <w:szCs w:val="28"/>
        </w:rPr>
        <w:tab/>
        <w:t xml:space="preserve">доктор медицинских наук, профессор Народова В.В. </w:t>
      </w: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ab/>
      </w:r>
      <w:r w:rsidRPr="00DC1C8C">
        <w:rPr>
          <w:sz w:val="28"/>
          <w:szCs w:val="28"/>
        </w:rPr>
        <w:tab/>
        <w:t>кандидат медицинских наук, доцент Дроздова Л.Н.</w:t>
      </w: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ab/>
      </w:r>
      <w:r w:rsidRPr="00DC1C8C">
        <w:rPr>
          <w:sz w:val="28"/>
          <w:szCs w:val="28"/>
        </w:rPr>
        <w:tab/>
        <w:t>доктор медицинских наук, профессор Колесникова И.В.</w:t>
      </w: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 xml:space="preserve">                       ассистент Швецова И.Н. </w:t>
      </w: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ab/>
        <w:t>Сборник методических указаний к семинарских занятиям предназначен для аудиторной работы обучающихся. Составлен в соответствии с ФГОС ВПО 2013г. по специальности/направлению подготовки 030401 – Клиническая психология (очно-заочная форма обучения), рабочей программой дисциплины (2013г.) и СТО СМК 4.2.01-11.Выпуск 3.</w:t>
      </w: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ab/>
        <w:t>Рекомендован к изданию по решению ЦКМС (Протокол №__ от «___»__________20__).</w:t>
      </w: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>КрасГМУ</w:t>
      </w:r>
    </w:p>
    <w:p w:rsidR="0085039E" w:rsidRPr="00DC1C8C" w:rsidRDefault="0085039E" w:rsidP="00DC1C8C">
      <w:pPr>
        <w:pStyle w:val="a3"/>
        <w:tabs>
          <w:tab w:val="clear" w:pos="4677"/>
          <w:tab w:val="clear" w:pos="9355"/>
          <w:tab w:val="center" w:pos="-5220"/>
        </w:tabs>
        <w:spacing w:line="240" w:lineRule="atLeast"/>
        <w:contextualSpacing/>
        <w:jc w:val="both"/>
        <w:rPr>
          <w:sz w:val="28"/>
          <w:szCs w:val="28"/>
        </w:rPr>
      </w:pPr>
      <w:r w:rsidRPr="00DC1C8C">
        <w:rPr>
          <w:sz w:val="28"/>
          <w:szCs w:val="28"/>
        </w:rPr>
        <w:t>2013г.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Формирование навыков внимания и преодоления стереотипов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82366A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Задачи: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 1.Общий судорожный припадок у больного начинается с поворота головы и глаз вправо.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Вопросы: Какова локализация патологического очага? 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2.Больной эйфоричен, не оценивает своего состояния, дурашлив, память ослаблена, склонен к плоским остротам, неопрятен, лишен самоконтроля. Выявляются рефлексы орального автоматизма, хватательные рефлексы, симптом противодержания.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Вопросы: Где находится топический очаг? 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не узнает предметы при ощупывании правой рукой с закрытыми глазами, в то же время описывает их отдельные свойства, так как чувствительность в правой руке не нарушена.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Вопросы: Назовите симптом?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 Где локализуется патологический очаг? 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4.У больного отмечаются периодические судорожные припадки, начинающиеся  с клонических судорог в левой ноге, которые затем охватывают левую руку и половину лица.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Вопросы: Как называются такие припадки?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ab/>
        <w:t xml:space="preserve">       Где находится патологический очаг? 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ab/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5.За несколько секунд до начала генерализованного судорожного припадка у больного возникает ощущение радужных колец перед глазами, предметы теряют свои очертания и цвет.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Вопросы: Как называются эти нарушения?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ab/>
        <w:t xml:space="preserve">       Где локализуется патологический очаг? </w:t>
      </w:r>
    </w:p>
    <w:p w:rsidR="0085039E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Оптимизация и коррекция межполушарных взаимодействий и специализации правого и левого полушарий мозга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82366A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Задачи:</w:t>
      </w:r>
      <w:r w:rsidR="0082366A" w:rsidRPr="00DC1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через пять минут спрашивает о том же. Числа, месяца, года назвать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82366A" w:rsidRPr="00DC1C8C" w:rsidRDefault="0082366A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Общее представление о методах нейропсихологического обследования детей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Коррекция слухового гнозиса и фонетико-фонематических процессов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Формирование смыслообразующей функции психических процессов и произвольной саморегуляции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Формирование операционального обеспечения вербальных и невербальных психических процессов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Оптимизация и реабилитация функциональной роли лобных отделов мозга. Программирование, целеполагание и самоконтроль. Ритуалы, правила игры и роли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Обобщающая функция слова. Многозначность и иерархия понятий. Интеллектуальные процессы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Соматогностические, тактильные и кинестетические процессы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Коррекция мнестических процессов, номинативных процессов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Нарушение праксиса в детском возрасте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Комплексная нейрореабилитация ДЦП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Нейропсихологические синдромы отклоняющегося развития. Синдромы несформированности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Комплексная нейрореабилитация последствий черепно-мозговых травм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Коррекция тактильного гнозиса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Коррекция зрительного гнозиса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Пространственные и «квазипространственные» представления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Освоение телесного пространства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85039E" w:rsidRPr="00DC1C8C" w:rsidRDefault="0085039E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Освоение внешнего пространства «квазипространственные» (логико-грамматические) речевые конструкции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Формирование мозговой организации психических процессов в онтогенезе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Схема нейропсихологического обследования детей</w:t>
      </w:r>
      <w:r w:rsidRPr="00DC1C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Методы нейропсихологического обследования. Двигательные функции: кинестетический праксис, кинетический праксис, пространственный праксис и т.д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Методы нейропсихологического обследования. Тактильные, соматогностические функции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Методы нейропсихологического обследования. Пространственные представления. Методы нейропсихологического обследования: акустический гнозис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Методы нейропсихологического обследования: зрительный гнозис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Методы нейропсихологического обследования. Речевые функции. Методы нейропсихологического обследования: память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Методы нейропсихологического обследования. Интеллектуальные функции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Методы</w:t>
      </w:r>
      <w:r w:rsidRPr="00DC1C8C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 латеральных предпочтений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Нейропсихологические синдромы отклоняющегося развития</w:t>
      </w:r>
      <w:r w:rsidRPr="00DC1C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Синдромы несформированности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Функциональная несформированность префронтальных (лобных) отделов мозга. Функциональная несформированность левой височной доли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4941BB" w:rsidRPr="00DC1C8C" w:rsidRDefault="004941BB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Функциональная несформированность премоторных отделов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Функциональная несформированность теменных долей. Функциональная несформированность затылочно-теменных отделов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Методы нейропсихологического обследования. Произвольное и непроизвольное внимание. Исследование символического гнозиса. Исследование счет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Функциональная несформированность межполушарных взаимодействий транскортикального уровня (мозолистого тела)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Функциональная несформированность правого полушария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Функциональная дефицитарность подкорковых образований (базальных ядер) мозга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Функциональная дефицитарность стволовых образований мозга. Дисгенетический синдром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Атипия психического развития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Типология пространственных представлений и их нарушения у взрослых и детей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Стабилизация и активация энергетического потенциала организма</w:t>
      </w:r>
      <w:r w:rsidRPr="00DC1C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/>
          <w:bCs/>
          <w:sz w:val="28"/>
          <w:szCs w:val="28"/>
        </w:rPr>
        <w:t>Оптимизация функционального статуса глубинных образований мозга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Формирование базиса подкорково-корковых и межполушарных взаимодействий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Работа с мышечными дистониями, патологическими ригидными телесными установками и синкинезиями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Формирование и коррекция базовых сенсомоторных (одновременных и реципрокных) взаимодействий</w:t>
      </w:r>
      <w:r w:rsidRPr="00DC1C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Коррекция кинетических процессов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Динамическая организация двигательного акта. Ловкость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Оптимизация и стабилизация общего тонуса тела. Растяжки. Релаксация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265824" w:rsidRPr="00DC1C8C" w:rsidRDefault="00265824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1C8C">
        <w:rPr>
          <w:rFonts w:ascii="Times New Roman" w:hAnsi="Times New Roman" w:cs="Times New Roman"/>
          <w:sz w:val="28"/>
          <w:szCs w:val="28"/>
        </w:rPr>
        <w:t>«</w:t>
      </w:r>
      <w:r w:rsidRPr="00DC1C8C">
        <w:rPr>
          <w:rFonts w:ascii="Times New Roman" w:hAnsi="Times New Roman" w:cs="Times New Roman"/>
          <w:bCs/>
          <w:sz w:val="28"/>
          <w:szCs w:val="28"/>
        </w:rPr>
        <w:t>Оптимизация и стабилизация общего тонуса тела. Растяжки. Релаксация</w:t>
      </w:r>
      <w:r w:rsidRPr="00DC1C8C">
        <w:rPr>
          <w:rFonts w:ascii="Times New Roman" w:hAnsi="Times New Roman" w:cs="Times New Roman"/>
          <w:sz w:val="28"/>
          <w:szCs w:val="28"/>
        </w:rPr>
        <w:t>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1. Больная Ю., 66 лет. В прошлом работала препода-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вателем средней школы. В психиатрической больнице находится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три года без выписки. Сознание ясное. Себя называет правильно,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но при беседе обнаруживается, что больная не помнит текущей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даты, не помнит своего возраста, не помнит, сколько времени на-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ходится в больнице, не помнит, как зовут лечащего врача. Настрое-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ние хорошее. На просьбу вспомнить, чем она занималась вчера, со-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общила следующее: «Вчера с утра были занятия, проходили тему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“Пушкин и декабристы“. А затем сидела на педсовете. Хулигана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Галкина опять обсуждали».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2.Больной З., 78 лет, колхозник. В течение несколь-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ких недель находился на лечении в психиатрической больнице,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жалуется лишь на отсутствие зрения на правый глаз, где имеет-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ся помутнение роговицы. В отделении спокоен, подсаживается 43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 больнымпожилоговозраста, очем-тоснимибеседует. Вобщении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 врачом, больными вежлив, предупредителен, даже несколько сла-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щав. Приветливо здоровается, но встретив врача через несколько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минут, приветствует его снова. Часто приоткрывает дверь в каби-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нет и вежливо осведомляется, не пришел ли консультант-окулист,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через пять минут спрашивает о том же. Числа, месяца, года назвать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не может. Видя вокруг людей в белых халатах, догадывается,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его положили в больницу, но какую, не помнит. Рассказывает, что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только вчера приехал из деревни: «Вот лошадь во дворе привязал,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сейчас ходил сена ей давал». Вернувшись после консультации из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кабинета профессора, всем рассказывает с убеждением, что про-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фессор угощал его шампанским, сердился, когда ему говорили,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что этого не было. Любит рассказывать о днях своей молодости,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события прошлых лет, правильно воспроизводит события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войны, в которой принимал участие. Перечисляет имена своих де-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тей, назвать имена внуков не может, говорит каждый раз разные.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 и синдром. 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3.Больной M., 23 лет, после тяжелой травмы головы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лечился в больнице в течение 6 месяцев с нарушениями памяти.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то время не мог воспроизвести события пятилетней давности.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Спустя год после выписки: спокоен. Охотно отвечает на вопросы.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Обнаруживает амнезию на период, предшествующий травме. Не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помнит событий после травмы, амнезировал пребывание в трав-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матологическом отделении; месяцы, проведенные в психиатриче-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ской больнице. Помнит, что к нему «иногда» приезжали родители.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Помнит хорошо день выписки. С трудом вспомнил имена врачей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и медицинского персонала. Жалуется, что у него «плохая память»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: «все приходится записывать».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Квалифицировать нарушения памяти.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4.Больной с возмущением говорил: «Ужасные без-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образия творятся в этой клинике, вчера, например, меня посадили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в клетку, а до этого заставили вылезать на улицу через окно».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Определить нарушения памяти.</w:t>
      </w:r>
      <w:r w:rsidRPr="00DC1C8C">
        <w:rPr>
          <w:rFonts w:ascii="Times New Roman" w:hAnsi="Times New Roman" w:cs="Times New Roman"/>
          <w:sz w:val="28"/>
          <w:szCs w:val="28"/>
        </w:rPr>
        <w:tab/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5.Больная 43 лет, поступает в психиатрическую боль-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ницу с одинаковыми состояниями в четвертый раз. Настроение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повышено, многоречива, деятельна, плохо спит. Читает наизусть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lastRenderedPageBreak/>
        <w:t>стихи Блока и страницы из произведений Чехова почти без оши-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 xml:space="preserve">бок, можно сверять с текстом. Когда такие состояния проходят, то 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стихи помнит отрывками, а прозу воспроизвести не может.</w:t>
      </w:r>
    </w:p>
    <w:p w:rsidR="00DC1C8C" w:rsidRPr="00DC1C8C" w:rsidRDefault="00DC1C8C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8C">
        <w:rPr>
          <w:rFonts w:ascii="Times New Roman" w:hAnsi="Times New Roman" w:cs="Times New Roman"/>
          <w:sz w:val="28"/>
          <w:szCs w:val="28"/>
        </w:rPr>
        <w:t>Как называются такие временные нарушения памяти?</w:t>
      </w:r>
    </w:p>
    <w:p w:rsidR="00F54929" w:rsidRPr="00DC1C8C" w:rsidRDefault="00F54929" w:rsidP="00DC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4929" w:rsidRPr="00DC1C8C" w:rsidSect="00F5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08"/>
  <w:characterSpacingControl w:val="doNotCompress"/>
  <w:compat/>
  <w:rsids>
    <w:rsidRoot w:val="0085039E"/>
    <w:rsid w:val="00265824"/>
    <w:rsid w:val="004941BB"/>
    <w:rsid w:val="00750DB4"/>
    <w:rsid w:val="0082366A"/>
    <w:rsid w:val="0085039E"/>
    <w:rsid w:val="00DC1C8C"/>
    <w:rsid w:val="00E55062"/>
    <w:rsid w:val="00F5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9E"/>
  </w:style>
  <w:style w:type="paragraph" w:styleId="2">
    <w:name w:val="heading 2"/>
    <w:basedOn w:val="a"/>
    <w:link w:val="20"/>
    <w:uiPriority w:val="9"/>
    <w:qFormat/>
    <w:rsid w:val="00850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3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82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3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50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503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50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3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0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5039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9"/>
    <w:uiPriority w:val="99"/>
    <w:unhideWhenUsed/>
    <w:rsid w:val="008503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503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5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5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5">
    <w:name w:val="Font Style185"/>
    <w:basedOn w:val="a0"/>
    <w:uiPriority w:val="99"/>
    <w:rsid w:val="0085039E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8503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850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5039E"/>
  </w:style>
  <w:style w:type="paragraph" w:customStyle="1" w:styleId="rtejustify">
    <w:name w:val="rtejustify"/>
    <w:basedOn w:val="a"/>
    <w:rsid w:val="0085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5039E"/>
    <w:rPr>
      <w:b/>
      <w:bCs/>
    </w:rPr>
  </w:style>
  <w:style w:type="paragraph" w:customStyle="1" w:styleId="af">
    <w:name w:val="Базовый"/>
    <w:rsid w:val="0085039E"/>
    <w:pPr>
      <w:tabs>
        <w:tab w:val="left" w:pos="708"/>
      </w:tabs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styleId="22">
    <w:name w:val="Body Text 2"/>
    <w:basedOn w:val="a"/>
    <w:link w:val="23"/>
    <w:rsid w:val="008503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0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85039E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03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039E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85039E"/>
    <w:rPr>
      <w:color w:val="0000FF" w:themeColor="hyperlink"/>
      <w:u w:val="single"/>
    </w:rPr>
  </w:style>
  <w:style w:type="paragraph" w:customStyle="1" w:styleId="1">
    <w:name w:val="Обычный1"/>
    <w:rsid w:val="00850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сновной текст1"/>
    <w:basedOn w:val="a"/>
    <w:rsid w:val="0085039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xt">
    <w:name w:val="text"/>
    <w:basedOn w:val="a"/>
    <w:rsid w:val="0085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58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section">
    <w:name w:val="psection"/>
    <w:basedOn w:val="a"/>
    <w:rsid w:val="0026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265824"/>
  </w:style>
  <w:style w:type="character" w:customStyle="1" w:styleId="butback">
    <w:name w:val="butback"/>
    <w:basedOn w:val="a0"/>
    <w:rsid w:val="00265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23735</Words>
  <Characters>135296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6</cp:revision>
  <dcterms:created xsi:type="dcterms:W3CDTF">2014-01-21T00:35:00Z</dcterms:created>
  <dcterms:modified xsi:type="dcterms:W3CDTF">2014-01-21T02:07:00Z</dcterms:modified>
</cp:coreProperties>
</file>